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04DE" w14:textId="0417242D" w:rsidR="00266CF4" w:rsidRDefault="00266CF4" w:rsidP="00266CF4">
      <w:pPr>
        <w:jc w:val="center"/>
        <w:rPr>
          <w:rFonts w:asciiTheme="majorBidi" w:hAnsiTheme="majorBidi" w:cstheme="majorBidi"/>
          <w:b/>
          <w:bCs/>
          <w:sz w:val="24"/>
          <w:szCs w:val="24"/>
          <w:u w:val="single"/>
          <w:lang w:val="en-US"/>
        </w:rPr>
      </w:pPr>
      <w:r>
        <w:rPr>
          <w:noProof/>
        </w:rPr>
        <w:drawing>
          <wp:inline distT="0" distB="0" distL="0" distR="0" wp14:anchorId="06D38B99" wp14:editId="7C9F175D">
            <wp:extent cx="2274570" cy="2018030"/>
            <wp:effectExtent l="0" t="0" r="0" b="1270"/>
            <wp:docPr id="2" name="Picture 1" descr="Description: C:\Users\lamasat.lamasat-PC\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C:\Users\lamasat.lamasat-PC\Pictures\Picture1.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4570" cy="2018030"/>
                    </a:xfrm>
                    <a:prstGeom prst="rect">
                      <a:avLst/>
                    </a:prstGeom>
                    <a:noFill/>
                    <a:ln>
                      <a:noFill/>
                    </a:ln>
                  </pic:spPr>
                </pic:pic>
              </a:graphicData>
            </a:graphic>
          </wp:inline>
        </w:drawing>
      </w:r>
    </w:p>
    <w:p w14:paraId="20D8C421" w14:textId="4587604B" w:rsidR="00266CF4" w:rsidRPr="00266CF4" w:rsidRDefault="00266CF4" w:rsidP="00266CF4">
      <w:pPr>
        <w:rPr>
          <w:rFonts w:asciiTheme="majorBidi" w:hAnsiTheme="majorBidi" w:cstheme="majorBidi"/>
          <w:b/>
          <w:bCs/>
          <w:sz w:val="24"/>
          <w:szCs w:val="24"/>
          <w:u w:val="single"/>
          <w:lang w:val="en-US"/>
        </w:rPr>
      </w:pPr>
      <w:r w:rsidRPr="00266CF4">
        <w:rPr>
          <w:rFonts w:asciiTheme="majorBidi" w:hAnsiTheme="majorBidi" w:cstheme="majorBidi"/>
          <w:b/>
          <w:bCs/>
          <w:sz w:val="24"/>
          <w:szCs w:val="24"/>
          <w:u w:val="single"/>
          <w:lang w:val="en-US"/>
        </w:rPr>
        <w:t>Course Information</w:t>
      </w:r>
    </w:p>
    <w:p w14:paraId="36E8D711" w14:textId="77777777" w:rsidR="00266CF4" w:rsidRPr="00266CF4" w:rsidRDefault="00266CF4" w:rsidP="00266CF4">
      <w:pPr>
        <w:rPr>
          <w:rFonts w:asciiTheme="majorBidi" w:hAnsiTheme="majorBidi" w:cstheme="majorBidi"/>
          <w:b/>
          <w:bCs/>
          <w:sz w:val="24"/>
          <w:szCs w:val="24"/>
          <w:u w:val="single"/>
          <w:lang w:val="en-US"/>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488"/>
        <w:gridCol w:w="4488"/>
      </w:tblGrid>
      <w:tr w:rsidR="00266CF4" w:rsidRPr="00266CF4" w14:paraId="3A296C70" w14:textId="77777777" w:rsidTr="00266CF4">
        <w:tc>
          <w:tcPr>
            <w:tcW w:w="4488" w:type="dxa"/>
            <w:tcBorders>
              <w:top w:val="triple" w:sz="4" w:space="0" w:color="auto"/>
              <w:left w:val="triple" w:sz="4" w:space="0" w:color="auto"/>
              <w:bottom w:val="triple" w:sz="4" w:space="0" w:color="auto"/>
              <w:right w:val="triple" w:sz="4" w:space="0" w:color="auto"/>
            </w:tcBorders>
            <w:vAlign w:val="center"/>
            <w:hideMark/>
          </w:tcPr>
          <w:p w14:paraId="1D8F800B" w14:textId="77777777" w:rsidR="00266CF4" w:rsidRPr="00266CF4" w:rsidRDefault="00266CF4" w:rsidP="00266CF4">
            <w:pPr>
              <w:spacing w:after="160" w:line="259" w:lineRule="auto"/>
              <w:rPr>
                <w:rFonts w:asciiTheme="majorBidi" w:hAnsiTheme="majorBidi" w:cstheme="majorBidi"/>
                <w:b/>
                <w:bCs/>
                <w:sz w:val="24"/>
                <w:szCs w:val="24"/>
                <w:lang w:val="en-US"/>
              </w:rPr>
            </w:pPr>
            <w:r w:rsidRPr="00266CF4">
              <w:rPr>
                <w:rFonts w:asciiTheme="majorBidi" w:hAnsiTheme="majorBidi" w:cstheme="majorBidi"/>
                <w:b/>
                <w:bCs/>
                <w:sz w:val="24"/>
                <w:szCs w:val="24"/>
                <w:lang w:val="en-US"/>
              </w:rPr>
              <w:t>Course Title: Fundamentals of Nursing Laboratory</w:t>
            </w:r>
          </w:p>
        </w:tc>
        <w:tc>
          <w:tcPr>
            <w:tcW w:w="4488" w:type="dxa"/>
            <w:tcBorders>
              <w:top w:val="triple" w:sz="4" w:space="0" w:color="auto"/>
              <w:left w:val="triple" w:sz="4" w:space="0" w:color="auto"/>
              <w:bottom w:val="triple" w:sz="4" w:space="0" w:color="auto"/>
              <w:right w:val="triple" w:sz="4" w:space="0" w:color="auto"/>
            </w:tcBorders>
            <w:vAlign w:val="center"/>
            <w:hideMark/>
          </w:tcPr>
          <w:p w14:paraId="252FE9CF" w14:textId="653DAADA" w:rsidR="00266CF4" w:rsidRPr="00266CF4" w:rsidRDefault="00266CF4" w:rsidP="00266CF4">
            <w:pPr>
              <w:spacing w:after="160" w:line="259" w:lineRule="auto"/>
              <w:rPr>
                <w:rFonts w:asciiTheme="majorBidi" w:hAnsiTheme="majorBidi" w:cstheme="majorBidi"/>
                <w:b/>
                <w:bCs/>
                <w:sz w:val="24"/>
                <w:szCs w:val="24"/>
                <w:lang w:val="en-US"/>
              </w:rPr>
            </w:pPr>
            <w:r w:rsidRPr="00266CF4">
              <w:rPr>
                <w:rFonts w:asciiTheme="majorBidi" w:hAnsiTheme="majorBidi" w:cstheme="majorBidi"/>
                <w:b/>
                <w:bCs/>
                <w:sz w:val="24"/>
                <w:szCs w:val="24"/>
                <w:lang w:val="en-US"/>
              </w:rPr>
              <w:t>Course Number: 140111</w:t>
            </w:r>
          </w:p>
        </w:tc>
      </w:tr>
      <w:tr w:rsidR="00266CF4" w:rsidRPr="00266CF4" w14:paraId="257BEFED" w14:textId="77777777" w:rsidTr="00266CF4">
        <w:tc>
          <w:tcPr>
            <w:tcW w:w="4488" w:type="dxa"/>
            <w:tcBorders>
              <w:top w:val="triple" w:sz="4" w:space="0" w:color="auto"/>
              <w:left w:val="triple" w:sz="4" w:space="0" w:color="auto"/>
              <w:bottom w:val="triple" w:sz="4" w:space="0" w:color="auto"/>
              <w:right w:val="triple" w:sz="4" w:space="0" w:color="auto"/>
            </w:tcBorders>
            <w:vAlign w:val="center"/>
            <w:hideMark/>
          </w:tcPr>
          <w:p w14:paraId="6231CE0A" w14:textId="77777777" w:rsidR="00266CF4" w:rsidRPr="00266CF4" w:rsidRDefault="00266CF4" w:rsidP="00266CF4">
            <w:pPr>
              <w:spacing w:after="160" w:line="259" w:lineRule="auto"/>
              <w:rPr>
                <w:rFonts w:asciiTheme="majorBidi" w:hAnsiTheme="majorBidi" w:cstheme="majorBidi"/>
                <w:b/>
                <w:bCs/>
                <w:sz w:val="24"/>
                <w:szCs w:val="24"/>
                <w:lang w:val="en-US"/>
              </w:rPr>
            </w:pPr>
            <w:r w:rsidRPr="00266CF4">
              <w:rPr>
                <w:rFonts w:asciiTheme="majorBidi" w:hAnsiTheme="majorBidi" w:cstheme="majorBidi"/>
                <w:b/>
                <w:bCs/>
                <w:sz w:val="24"/>
                <w:szCs w:val="24"/>
                <w:lang w:val="en-US"/>
              </w:rPr>
              <w:t>Faculty: Nursing</w:t>
            </w:r>
          </w:p>
        </w:tc>
        <w:tc>
          <w:tcPr>
            <w:tcW w:w="4488" w:type="dxa"/>
            <w:tcBorders>
              <w:top w:val="triple" w:sz="4" w:space="0" w:color="auto"/>
              <w:left w:val="triple" w:sz="4" w:space="0" w:color="auto"/>
              <w:bottom w:val="triple" w:sz="4" w:space="0" w:color="auto"/>
              <w:right w:val="triple" w:sz="4" w:space="0" w:color="auto"/>
            </w:tcBorders>
            <w:vAlign w:val="center"/>
            <w:hideMark/>
          </w:tcPr>
          <w:p w14:paraId="2BBA4F2B" w14:textId="77777777" w:rsidR="00266CF4" w:rsidRPr="00266CF4" w:rsidRDefault="00266CF4" w:rsidP="00266CF4">
            <w:pPr>
              <w:spacing w:after="160" w:line="259" w:lineRule="auto"/>
              <w:rPr>
                <w:rFonts w:asciiTheme="majorBidi" w:hAnsiTheme="majorBidi" w:cstheme="majorBidi"/>
                <w:b/>
                <w:bCs/>
                <w:sz w:val="24"/>
                <w:szCs w:val="24"/>
                <w:lang w:val="en-US"/>
              </w:rPr>
            </w:pPr>
            <w:r w:rsidRPr="00266CF4">
              <w:rPr>
                <w:rFonts w:asciiTheme="majorBidi" w:hAnsiTheme="majorBidi" w:cstheme="majorBidi"/>
                <w:b/>
                <w:bCs/>
                <w:sz w:val="24"/>
                <w:szCs w:val="24"/>
                <w:lang w:val="en-US"/>
              </w:rPr>
              <w:t>Credit Hours: 3</w:t>
            </w:r>
          </w:p>
        </w:tc>
      </w:tr>
      <w:tr w:rsidR="00266CF4" w:rsidRPr="00266CF4" w14:paraId="33D29C92" w14:textId="77777777" w:rsidTr="00266CF4">
        <w:tc>
          <w:tcPr>
            <w:tcW w:w="4488" w:type="dxa"/>
            <w:tcBorders>
              <w:top w:val="triple" w:sz="4" w:space="0" w:color="auto"/>
              <w:left w:val="triple" w:sz="4" w:space="0" w:color="auto"/>
              <w:bottom w:val="triple" w:sz="4" w:space="0" w:color="auto"/>
              <w:right w:val="triple" w:sz="4" w:space="0" w:color="auto"/>
            </w:tcBorders>
            <w:vAlign w:val="center"/>
            <w:hideMark/>
          </w:tcPr>
          <w:p w14:paraId="1EB01FA1" w14:textId="77777777" w:rsidR="00266CF4" w:rsidRPr="00266CF4" w:rsidRDefault="00266CF4" w:rsidP="00266CF4">
            <w:pPr>
              <w:spacing w:after="160" w:line="259" w:lineRule="auto"/>
              <w:rPr>
                <w:rFonts w:asciiTheme="majorBidi" w:hAnsiTheme="majorBidi" w:cstheme="majorBidi"/>
                <w:b/>
                <w:bCs/>
                <w:sz w:val="24"/>
                <w:szCs w:val="24"/>
                <w:lang w:val="en-US"/>
              </w:rPr>
            </w:pPr>
            <w:r w:rsidRPr="00266CF4">
              <w:rPr>
                <w:rFonts w:asciiTheme="majorBidi" w:hAnsiTheme="majorBidi" w:cstheme="majorBidi"/>
                <w:b/>
                <w:bCs/>
                <w:sz w:val="24"/>
                <w:szCs w:val="24"/>
                <w:lang w:val="en-US"/>
              </w:rPr>
              <w:t>Department: Adult Health Nursing</w:t>
            </w:r>
          </w:p>
        </w:tc>
        <w:tc>
          <w:tcPr>
            <w:tcW w:w="4488" w:type="dxa"/>
            <w:tcBorders>
              <w:top w:val="triple" w:sz="4" w:space="0" w:color="auto"/>
              <w:left w:val="triple" w:sz="4" w:space="0" w:color="auto"/>
              <w:bottom w:val="triple" w:sz="4" w:space="0" w:color="auto"/>
              <w:right w:val="triple" w:sz="4" w:space="0" w:color="auto"/>
            </w:tcBorders>
            <w:vAlign w:val="center"/>
            <w:hideMark/>
          </w:tcPr>
          <w:p w14:paraId="65BA36BB" w14:textId="77777777" w:rsidR="00266CF4" w:rsidRPr="00266CF4" w:rsidRDefault="00266CF4" w:rsidP="00266CF4">
            <w:pPr>
              <w:spacing w:after="160" w:line="259" w:lineRule="auto"/>
              <w:rPr>
                <w:rFonts w:asciiTheme="majorBidi" w:hAnsiTheme="majorBidi" w:cstheme="majorBidi"/>
                <w:b/>
                <w:bCs/>
                <w:sz w:val="24"/>
                <w:szCs w:val="24"/>
                <w:lang w:val="en-US"/>
              </w:rPr>
            </w:pPr>
            <w:r w:rsidRPr="00266CF4">
              <w:rPr>
                <w:rFonts w:asciiTheme="majorBidi" w:hAnsiTheme="majorBidi" w:cstheme="majorBidi"/>
                <w:b/>
                <w:bCs/>
                <w:sz w:val="24"/>
                <w:szCs w:val="24"/>
                <w:lang w:val="en-US"/>
              </w:rPr>
              <w:t>Pre-requisite: Nursing Fundamentals – Theory (or concurrent)</w:t>
            </w:r>
          </w:p>
        </w:tc>
      </w:tr>
      <w:tr w:rsidR="00266CF4" w:rsidRPr="00266CF4" w14:paraId="094323CF" w14:textId="77777777" w:rsidTr="00266CF4">
        <w:tc>
          <w:tcPr>
            <w:tcW w:w="4488" w:type="dxa"/>
            <w:tcBorders>
              <w:top w:val="triple" w:sz="4" w:space="0" w:color="auto"/>
              <w:left w:val="triple" w:sz="4" w:space="0" w:color="auto"/>
              <w:bottom w:val="triple" w:sz="4" w:space="0" w:color="auto"/>
              <w:right w:val="triple" w:sz="4" w:space="0" w:color="auto"/>
            </w:tcBorders>
            <w:vAlign w:val="center"/>
            <w:hideMark/>
          </w:tcPr>
          <w:p w14:paraId="31CD5173" w14:textId="1FF9384D" w:rsidR="00266CF4" w:rsidRPr="00266CF4" w:rsidRDefault="00266CF4" w:rsidP="00266CF4">
            <w:pPr>
              <w:spacing w:after="160" w:line="259" w:lineRule="auto"/>
              <w:rPr>
                <w:rFonts w:asciiTheme="majorBidi" w:hAnsiTheme="majorBidi" w:cstheme="majorBidi"/>
                <w:b/>
                <w:bCs/>
                <w:sz w:val="24"/>
                <w:szCs w:val="24"/>
                <w:lang w:val="en-US"/>
              </w:rPr>
            </w:pPr>
            <w:r w:rsidRPr="00266CF4">
              <w:rPr>
                <w:rFonts w:asciiTheme="majorBidi" w:hAnsiTheme="majorBidi" w:cstheme="majorBidi"/>
                <w:b/>
                <w:bCs/>
                <w:sz w:val="24"/>
                <w:szCs w:val="24"/>
                <w:lang w:val="en-US"/>
              </w:rPr>
              <w:t xml:space="preserve">Semester and Academic Year: </w:t>
            </w:r>
            <w:r>
              <w:rPr>
                <w:rFonts w:asciiTheme="majorBidi" w:hAnsiTheme="majorBidi" w:cstheme="majorBidi"/>
                <w:b/>
                <w:bCs/>
                <w:sz w:val="24"/>
                <w:szCs w:val="24"/>
                <w:lang w:val="en-US"/>
              </w:rPr>
              <w:t>Second semester</w:t>
            </w:r>
            <w:r w:rsidRPr="00266CF4">
              <w:rPr>
                <w:rFonts w:asciiTheme="majorBidi" w:hAnsiTheme="majorBidi" w:cstheme="majorBidi"/>
                <w:b/>
                <w:bCs/>
                <w:sz w:val="24"/>
                <w:szCs w:val="24"/>
                <w:lang w:val="en-US"/>
              </w:rPr>
              <w:t xml:space="preserve"> </w:t>
            </w:r>
          </w:p>
        </w:tc>
        <w:tc>
          <w:tcPr>
            <w:tcW w:w="4488" w:type="dxa"/>
            <w:tcBorders>
              <w:top w:val="triple" w:sz="4" w:space="0" w:color="auto"/>
              <w:left w:val="triple" w:sz="4" w:space="0" w:color="auto"/>
              <w:bottom w:val="triple" w:sz="4" w:space="0" w:color="auto"/>
              <w:right w:val="triple" w:sz="4" w:space="0" w:color="auto"/>
            </w:tcBorders>
            <w:vAlign w:val="center"/>
            <w:hideMark/>
          </w:tcPr>
          <w:p w14:paraId="2CBA7C66" w14:textId="77777777" w:rsidR="00266CF4" w:rsidRPr="00266CF4" w:rsidRDefault="00266CF4" w:rsidP="00266CF4">
            <w:pPr>
              <w:spacing w:after="160" w:line="259" w:lineRule="auto"/>
              <w:rPr>
                <w:rFonts w:asciiTheme="majorBidi" w:hAnsiTheme="majorBidi" w:cstheme="majorBidi"/>
                <w:b/>
                <w:bCs/>
                <w:sz w:val="24"/>
                <w:szCs w:val="24"/>
                <w:lang w:val="en-US"/>
              </w:rPr>
            </w:pPr>
            <w:r w:rsidRPr="00266CF4">
              <w:rPr>
                <w:rFonts w:asciiTheme="majorBidi" w:hAnsiTheme="majorBidi" w:cstheme="majorBidi"/>
                <w:b/>
                <w:bCs/>
                <w:sz w:val="24"/>
                <w:szCs w:val="24"/>
                <w:lang w:val="en-US"/>
              </w:rPr>
              <w:t>Lecturers: Faculty</w:t>
            </w:r>
          </w:p>
        </w:tc>
      </w:tr>
    </w:tbl>
    <w:p w14:paraId="2A3217EA" w14:textId="77777777" w:rsidR="00266CF4" w:rsidRPr="00266CF4" w:rsidRDefault="00266CF4" w:rsidP="00266CF4">
      <w:pPr>
        <w:rPr>
          <w:rFonts w:asciiTheme="majorBidi" w:hAnsiTheme="majorBidi" w:cstheme="majorBidi"/>
          <w:sz w:val="24"/>
          <w:szCs w:val="24"/>
          <w:lang w:val="en-US"/>
        </w:rPr>
      </w:pPr>
    </w:p>
    <w:p w14:paraId="5DC2E5F3" w14:textId="548F6DC6" w:rsidR="00266CF4" w:rsidRPr="00266CF4" w:rsidRDefault="00266CF4" w:rsidP="00266CF4">
      <w:pPr>
        <w:rPr>
          <w:rFonts w:asciiTheme="majorBidi" w:hAnsiTheme="majorBidi" w:cstheme="majorBidi"/>
          <w:b/>
          <w:bCs/>
          <w:sz w:val="24"/>
          <w:szCs w:val="24"/>
          <w:u w:val="single"/>
          <w:lang w:val="en-US"/>
        </w:rPr>
      </w:pPr>
      <w:r w:rsidRPr="00266CF4">
        <w:rPr>
          <w:rFonts w:asciiTheme="majorBidi" w:hAnsiTheme="majorBidi" w:cstheme="majorBidi"/>
          <w:b/>
          <w:bCs/>
          <w:sz w:val="24"/>
          <w:szCs w:val="24"/>
          <w:u w:val="single"/>
          <w:lang w:val="en-US"/>
        </w:rPr>
        <w:t>General Course Description</w:t>
      </w:r>
      <w:r w:rsidRPr="00266CF4">
        <w:rPr>
          <w:rFonts w:asciiTheme="majorBidi" w:hAnsiTheme="majorBidi" w:cstheme="majorBidi"/>
          <w:b/>
          <w:bCs/>
          <w:sz w:val="24"/>
          <w:szCs w:val="24"/>
          <w:rtl/>
          <w:lang w:bidi="ar-JO"/>
        </w:rPr>
        <w:t>.</w:t>
      </w:r>
      <w:r w:rsidRPr="00266CF4">
        <w:rPr>
          <w:rFonts w:asciiTheme="majorBidi" w:hAnsiTheme="majorBidi" w:cstheme="majorBidi"/>
          <w:sz w:val="24"/>
          <w:szCs w:val="24"/>
          <w:rtl/>
          <w:lang w:bidi="ar-JO"/>
        </w:rPr>
        <w:t xml:space="preserve"> </w:t>
      </w:r>
    </w:p>
    <w:p w14:paraId="18FC8FF2"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sz w:val="24"/>
          <w:szCs w:val="24"/>
          <w:lang w:val="en-US"/>
        </w:rPr>
        <w:t>This course was designed to employ theoretical knowledge gained in fundamentals of Nursing (1401110) into actual clinical practice. Students are expected to use their acquired skills to take care of patients of varying ages. This course includes practical training in the nursing laboratory to make certain that the students have demonstrated skillfully and accurately the basic nursing procedures needed for the patient’s care.</w:t>
      </w:r>
    </w:p>
    <w:p w14:paraId="62F7AE2E" w14:textId="77777777" w:rsidR="00266CF4" w:rsidRDefault="00266CF4" w:rsidP="00266CF4">
      <w:pPr>
        <w:rPr>
          <w:rFonts w:asciiTheme="majorBidi" w:hAnsiTheme="majorBidi" w:cstheme="majorBidi"/>
          <w:b/>
          <w:bCs/>
          <w:sz w:val="24"/>
          <w:szCs w:val="24"/>
          <w:lang w:bidi="ar-JO"/>
        </w:rPr>
      </w:pPr>
    </w:p>
    <w:p w14:paraId="045DBC4A" w14:textId="1D7314F5" w:rsidR="00266CF4" w:rsidRPr="00266CF4" w:rsidRDefault="00266CF4" w:rsidP="00266CF4">
      <w:pPr>
        <w:rPr>
          <w:rFonts w:asciiTheme="majorBidi" w:hAnsiTheme="majorBidi" w:cstheme="majorBidi"/>
          <w:b/>
          <w:bCs/>
          <w:sz w:val="24"/>
          <w:szCs w:val="24"/>
          <w:u w:val="single"/>
          <w:lang w:val="en-US"/>
        </w:rPr>
      </w:pPr>
      <w:r w:rsidRPr="00266CF4">
        <w:rPr>
          <w:rFonts w:asciiTheme="majorBidi" w:hAnsiTheme="majorBidi" w:cstheme="majorBidi"/>
          <w:b/>
          <w:bCs/>
          <w:sz w:val="24"/>
          <w:szCs w:val="24"/>
          <w:u w:val="single"/>
          <w:lang w:val="en-US"/>
        </w:rPr>
        <w:t>Course Objective</w:t>
      </w:r>
    </w:p>
    <w:p w14:paraId="1B0D1DC7"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sz w:val="24"/>
          <w:szCs w:val="24"/>
          <w:lang w:val="en-US"/>
        </w:rPr>
        <w:t>By the end of the course the student nurse will be able to gain the necessary knowledge, skills, and attitude in providing care for patients to satisfy their physiological and psychological needs.</w:t>
      </w:r>
    </w:p>
    <w:p w14:paraId="613C2C4A" w14:textId="77777777" w:rsidR="00266CF4" w:rsidRPr="00266CF4" w:rsidRDefault="00266CF4" w:rsidP="00266CF4">
      <w:pPr>
        <w:rPr>
          <w:rFonts w:asciiTheme="majorBidi" w:hAnsiTheme="majorBidi" w:cstheme="majorBidi"/>
          <w:sz w:val="24"/>
          <w:szCs w:val="24"/>
          <w:lang w:val="en-US"/>
        </w:rPr>
      </w:pPr>
    </w:p>
    <w:p w14:paraId="5C7BFA48" w14:textId="77777777" w:rsidR="00266CF4" w:rsidRPr="00266CF4" w:rsidRDefault="00266CF4" w:rsidP="00266CF4">
      <w:pPr>
        <w:rPr>
          <w:rFonts w:asciiTheme="majorBidi" w:hAnsiTheme="majorBidi" w:cstheme="majorBidi"/>
          <w:b/>
          <w:bCs/>
          <w:sz w:val="24"/>
          <w:szCs w:val="24"/>
          <w:u w:val="single"/>
          <w:lang w:val="en-US"/>
        </w:rPr>
      </w:pPr>
      <w:r w:rsidRPr="00266CF4">
        <w:rPr>
          <w:rFonts w:asciiTheme="majorBidi" w:hAnsiTheme="majorBidi" w:cstheme="majorBidi"/>
          <w:b/>
          <w:bCs/>
          <w:sz w:val="24"/>
          <w:szCs w:val="24"/>
          <w:u w:val="single"/>
          <w:lang w:val="en-US"/>
        </w:rPr>
        <w:t>Expected Learning Outcomes</w:t>
      </w:r>
    </w:p>
    <w:p w14:paraId="1B3D8F79" w14:textId="77777777" w:rsidR="00266CF4" w:rsidRPr="00266CF4" w:rsidRDefault="00266CF4" w:rsidP="00266CF4">
      <w:pPr>
        <w:rPr>
          <w:rFonts w:asciiTheme="majorBidi" w:hAnsiTheme="majorBidi" w:cstheme="majorBidi"/>
          <w:b/>
          <w:bCs/>
          <w:sz w:val="24"/>
          <w:szCs w:val="24"/>
          <w:lang w:val="en-US"/>
        </w:rPr>
      </w:pPr>
      <w:r w:rsidRPr="00266CF4">
        <w:rPr>
          <w:rFonts w:asciiTheme="majorBidi" w:hAnsiTheme="majorBidi" w:cstheme="majorBidi"/>
          <w:b/>
          <w:bCs/>
          <w:sz w:val="24"/>
          <w:szCs w:val="24"/>
          <w:lang w:val="en-US"/>
        </w:rPr>
        <w:t>By the end of the course the student nurse will be able to:</w:t>
      </w:r>
    </w:p>
    <w:p w14:paraId="23B5DD57"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sz w:val="24"/>
          <w:szCs w:val="24"/>
          <w:lang w:val="en-US"/>
        </w:rPr>
        <w:t>1.  Demonstrate standards of precautions when demonstrating laboratory or clinical skills.</w:t>
      </w:r>
    </w:p>
    <w:p w14:paraId="12F917EB"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2.  Demonstrate the initial patient care within the legal, ethical and regulatory framework of  </w:t>
      </w:r>
    </w:p>
    <w:p w14:paraId="79174685"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sz w:val="24"/>
          <w:szCs w:val="24"/>
          <w:lang w:val="en-US"/>
        </w:rPr>
        <w:lastRenderedPageBreak/>
        <w:t xml:space="preserve">     nursing practice.</w:t>
      </w:r>
    </w:p>
    <w:p w14:paraId="0CF94658"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sz w:val="24"/>
          <w:szCs w:val="24"/>
          <w:lang w:val="en-US"/>
        </w:rPr>
        <w:t>3. In addition, this course introduces classic nursing principles that underpin future clinical practice. Principles include such things as:</w:t>
      </w:r>
    </w:p>
    <w:p w14:paraId="520C5258"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        1. Asepsis and sterile Technique </w:t>
      </w:r>
    </w:p>
    <w:p w14:paraId="3DBFD289"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        2. Positioning &amp; moving patients</w:t>
      </w:r>
    </w:p>
    <w:p w14:paraId="02FCA013"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        3. Documentation</w:t>
      </w:r>
    </w:p>
    <w:p w14:paraId="3095A543"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        4. Vital signs</w:t>
      </w:r>
    </w:p>
    <w:p w14:paraId="77F1C332"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        5. Medication administration </w:t>
      </w:r>
    </w:p>
    <w:p w14:paraId="10DA4D6D"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        6. Wounds &amp; dressings</w:t>
      </w:r>
    </w:p>
    <w:p w14:paraId="12498AD6" w14:textId="79815FCE" w:rsidR="00266CF4" w:rsidRPr="00266CF4" w:rsidRDefault="00266CF4" w:rsidP="005E442D">
      <w:p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        </w:t>
      </w:r>
    </w:p>
    <w:p w14:paraId="2A5FF588" w14:textId="77777777" w:rsidR="00266CF4" w:rsidRPr="00266CF4" w:rsidRDefault="00266CF4" w:rsidP="00266CF4">
      <w:pPr>
        <w:rPr>
          <w:rFonts w:asciiTheme="majorBidi" w:hAnsiTheme="majorBidi" w:cstheme="majorBidi"/>
          <w:sz w:val="24"/>
          <w:szCs w:val="24"/>
          <w:lang w:val="en-US"/>
        </w:rPr>
      </w:pPr>
    </w:p>
    <w:p w14:paraId="3E5B2851" w14:textId="77777777" w:rsidR="00266CF4" w:rsidRPr="00266CF4" w:rsidRDefault="00266CF4" w:rsidP="00266CF4">
      <w:pPr>
        <w:rPr>
          <w:rFonts w:asciiTheme="majorBidi" w:hAnsiTheme="majorBidi" w:cstheme="majorBidi"/>
          <w:b/>
          <w:bCs/>
          <w:sz w:val="24"/>
          <w:szCs w:val="24"/>
          <w:u w:val="single"/>
          <w:lang w:val="en-US"/>
        </w:rPr>
      </w:pPr>
      <w:r w:rsidRPr="00266CF4">
        <w:rPr>
          <w:rFonts w:asciiTheme="majorBidi" w:hAnsiTheme="majorBidi" w:cstheme="majorBidi"/>
          <w:b/>
          <w:bCs/>
          <w:sz w:val="24"/>
          <w:szCs w:val="24"/>
          <w:u w:val="single"/>
          <w:lang w:val="en-US"/>
        </w:rPr>
        <w:t>Course Plan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26"/>
        <w:gridCol w:w="6170"/>
      </w:tblGrid>
      <w:tr w:rsidR="00DC7BFC" w:rsidRPr="00266CF4" w14:paraId="6A4E0EFA" w14:textId="77777777" w:rsidTr="008C52E5">
        <w:tc>
          <w:tcPr>
            <w:tcW w:w="2826" w:type="dxa"/>
            <w:tcBorders>
              <w:top w:val="double" w:sz="4" w:space="0" w:color="auto"/>
              <w:left w:val="double" w:sz="4" w:space="0" w:color="auto"/>
              <w:bottom w:val="double" w:sz="4" w:space="0" w:color="auto"/>
              <w:right w:val="double" w:sz="4" w:space="0" w:color="auto"/>
            </w:tcBorders>
            <w:shd w:val="clear" w:color="auto" w:fill="E7E6E6" w:themeFill="background2"/>
            <w:vAlign w:val="center"/>
            <w:hideMark/>
          </w:tcPr>
          <w:p w14:paraId="4A2670F5" w14:textId="77777777" w:rsidR="00DC7BFC" w:rsidRPr="00266CF4" w:rsidRDefault="00DC7BFC" w:rsidP="00266CF4">
            <w:pPr>
              <w:rPr>
                <w:rFonts w:asciiTheme="majorBidi" w:hAnsiTheme="majorBidi" w:cstheme="majorBidi"/>
                <w:b/>
                <w:bCs/>
                <w:sz w:val="24"/>
                <w:szCs w:val="24"/>
                <w:lang w:val="en-US"/>
              </w:rPr>
            </w:pPr>
            <w:r w:rsidRPr="00266CF4">
              <w:rPr>
                <w:rFonts w:asciiTheme="majorBidi" w:hAnsiTheme="majorBidi" w:cstheme="majorBidi"/>
                <w:b/>
                <w:bCs/>
                <w:sz w:val="24"/>
                <w:szCs w:val="24"/>
                <w:lang w:val="en-US"/>
              </w:rPr>
              <w:t>Week</w:t>
            </w:r>
          </w:p>
        </w:tc>
        <w:tc>
          <w:tcPr>
            <w:tcW w:w="6170" w:type="dxa"/>
            <w:tcBorders>
              <w:top w:val="double" w:sz="4" w:space="0" w:color="auto"/>
              <w:left w:val="double" w:sz="4" w:space="0" w:color="auto"/>
              <w:bottom w:val="double" w:sz="4" w:space="0" w:color="auto"/>
              <w:right w:val="double" w:sz="4" w:space="0" w:color="auto"/>
            </w:tcBorders>
            <w:shd w:val="clear" w:color="auto" w:fill="E7E6E6" w:themeFill="background2"/>
            <w:vAlign w:val="center"/>
            <w:hideMark/>
          </w:tcPr>
          <w:p w14:paraId="03A84AE6" w14:textId="2530260C" w:rsidR="00DC7BFC" w:rsidRPr="00266CF4" w:rsidRDefault="00DC7BFC" w:rsidP="00266CF4">
            <w:pPr>
              <w:spacing w:after="160" w:line="259" w:lineRule="auto"/>
              <w:rPr>
                <w:rFonts w:asciiTheme="majorBidi" w:hAnsiTheme="majorBidi" w:cstheme="majorBidi"/>
                <w:b/>
                <w:bCs/>
                <w:sz w:val="24"/>
                <w:szCs w:val="24"/>
                <w:lang w:val="en-US"/>
              </w:rPr>
            </w:pPr>
            <w:r w:rsidRPr="00266CF4">
              <w:rPr>
                <w:rFonts w:asciiTheme="majorBidi" w:hAnsiTheme="majorBidi" w:cstheme="majorBidi"/>
                <w:b/>
                <w:bCs/>
                <w:sz w:val="24"/>
                <w:szCs w:val="24"/>
                <w:lang w:val="en-US"/>
              </w:rPr>
              <w:t>Topic</w:t>
            </w:r>
          </w:p>
        </w:tc>
      </w:tr>
      <w:tr w:rsidR="00CE3AE4" w:rsidRPr="00266CF4" w14:paraId="36A9025B" w14:textId="77777777" w:rsidTr="002D6AAF">
        <w:trPr>
          <w:trHeight w:val="2354"/>
        </w:trPr>
        <w:tc>
          <w:tcPr>
            <w:tcW w:w="2826"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4FA17A37" w14:textId="77777777" w:rsidR="00CE3AE4" w:rsidRPr="00266CF4" w:rsidRDefault="00CE3AE4" w:rsidP="00266CF4">
            <w:pPr>
              <w:spacing w:after="160" w:line="259" w:lineRule="auto"/>
              <w:rPr>
                <w:rFonts w:asciiTheme="majorBidi" w:hAnsiTheme="majorBidi" w:cstheme="majorBidi"/>
                <w:b/>
                <w:bCs/>
                <w:sz w:val="24"/>
                <w:szCs w:val="24"/>
                <w:lang w:val="en-US"/>
              </w:rPr>
            </w:pPr>
          </w:p>
          <w:p w14:paraId="00DA7151" w14:textId="1C86D0FF" w:rsidR="00CE3AE4" w:rsidRPr="00266CF4" w:rsidRDefault="00CE3AE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b/>
                <w:bCs/>
                <w:sz w:val="24"/>
                <w:szCs w:val="24"/>
                <w:lang w:val="en-US"/>
              </w:rPr>
              <w:t>One</w:t>
            </w:r>
            <w:r w:rsidRPr="00266CF4">
              <w:rPr>
                <w:rFonts w:asciiTheme="majorBidi" w:hAnsiTheme="majorBidi" w:cstheme="majorBidi"/>
                <w:sz w:val="24"/>
                <w:szCs w:val="24"/>
                <w:lang w:val="en-US"/>
              </w:rPr>
              <w:t xml:space="preserve"> (Feb 2</w:t>
            </w:r>
            <w:r>
              <w:rPr>
                <w:rFonts w:asciiTheme="majorBidi" w:hAnsiTheme="majorBidi" w:cstheme="majorBidi"/>
                <w:sz w:val="24"/>
                <w:szCs w:val="24"/>
                <w:lang w:val="en-US"/>
              </w:rPr>
              <w:t>5</w:t>
            </w:r>
            <w:r w:rsidRPr="00266CF4">
              <w:rPr>
                <w:rFonts w:asciiTheme="majorBidi" w:hAnsiTheme="majorBidi" w:cstheme="majorBidi"/>
                <w:sz w:val="24"/>
                <w:szCs w:val="24"/>
                <w:lang w:val="en-US"/>
              </w:rPr>
              <w:t xml:space="preserve"> – </w:t>
            </w:r>
            <w:r>
              <w:rPr>
                <w:rFonts w:asciiTheme="majorBidi" w:hAnsiTheme="majorBidi" w:cstheme="majorBidi"/>
                <w:sz w:val="24"/>
                <w:szCs w:val="24"/>
                <w:lang w:val="en-US"/>
              </w:rPr>
              <w:t>29Feb</w:t>
            </w:r>
            <w:r w:rsidRPr="00266CF4">
              <w:rPr>
                <w:rFonts w:asciiTheme="majorBidi" w:hAnsiTheme="majorBidi" w:cstheme="majorBidi"/>
                <w:sz w:val="24"/>
                <w:szCs w:val="24"/>
                <w:lang w:val="en-US"/>
              </w:rPr>
              <w:t>)</w:t>
            </w:r>
          </w:p>
          <w:p w14:paraId="5739E207" w14:textId="77777777" w:rsidR="00CE3AE4" w:rsidRPr="00266CF4" w:rsidRDefault="00CE3AE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&amp;</w:t>
            </w:r>
          </w:p>
          <w:p w14:paraId="62A109D3" w14:textId="3EB0A365" w:rsidR="00CE3AE4" w:rsidRPr="00266CF4" w:rsidRDefault="00CE3AE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b/>
                <w:bCs/>
                <w:sz w:val="24"/>
                <w:szCs w:val="24"/>
                <w:lang w:val="en-US"/>
              </w:rPr>
              <w:t>Two</w:t>
            </w:r>
            <w:r w:rsidRPr="00266CF4">
              <w:rPr>
                <w:rFonts w:asciiTheme="majorBidi" w:hAnsiTheme="majorBidi" w:cstheme="majorBidi"/>
                <w:sz w:val="24"/>
                <w:szCs w:val="24"/>
                <w:lang w:val="en-US"/>
              </w:rPr>
              <w:t xml:space="preserve"> (Mar </w:t>
            </w:r>
            <w:r>
              <w:rPr>
                <w:rFonts w:asciiTheme="majorBidi" w:hAnsiTheme="majorBidi" w:cstheme="majorBidi"/>
                <w:sz w:val="24"/>
                <w:szCs w:val="24"/>
                <w:lang w:val="en-US"/>
              </w:rPr>
              <w:t>3</w:t>
            </w:r>
            <w:r w:rsidRPr="00266CF4">
              <w:rPr>
                <w:rFonts w:asciiTheme="majorBidi" w:hAnsiTheme="majorBidi" w:cstheme="majorBidi"/>
                <w:sz w:val="24"/>
                <w:szCs w:val="24"/>
                <w:lang w:val="en-US"/>
              </w:rPr>
              <w:t xml:space="preserve"> – </w:t>
            </w:r>
            <w:r>
              <w:rPr>
                <w:rFonts w:asciiTheme="majorBidi" w:hAnsiTheme="majorBidi" w:cstheme="majorBidi"/>
                <w:sz w:val="24"/>
                <w:szCs w:val="24"/>
                <w:lang w:val="en-US"/>
              </w:rPr>
              <w:t>7 Mar</w:t>
            </w:r>
            <w:r w:rsidRPr="00266CF4">
              <w:rPr>
                <w:rFonts w:asciiTheme="majorBidi" w:hAnsiTheme="majorBidi" w:cstheme="majorBidi"/>
                <w:sz w:val="24"/>
                <w:szCs w:val="24"/>
                <w:lang w:val="en-US"/>
              </w:rPr>
              <w:t>)</w:t>
            </w:r>
          </w:p>
        </w:tc>
        <w:tc>
          <w:tcPr>
            <w:tcW w:w="6170"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250C8782" w14:textId="77777777" w:rsidR="00CE3AE4" w:rsidRPr="00266CF4" w:rsidRDefault="00CE3AE4" w:rsidP="007D6E8F">
            <w:pPr>
              <w:pStyle w:val="ListParagraph"/>
              <w:numPr>
                <w:ilvl w:val="0"/>
                <w:numId w:val="15"/>
              </w:numPr>
              <w:rPr>
                <w:rFonts w:asciiTheme="majorBidi" w:hAnsiTheme="majorBidi" w:cstheme="majorBidi"/>
                <w:sz w:val="24"/>
                <w:szCs w:val="24"/>
                <w:lang w:val="en-US"/>
              </w:rPr>
            </w:pPr>
            <w:r w:rsidRPr="00266CF4">
              <w:rPr>
                <w:rFonts w:asciiTheme="majorBidi" w:hAnsiTheme="majorBidi" w:cstheme="majorBidi"/>
                <w:sz w:val="24"/>
                <w:szCs w:val="24"/>
                <w:lang w:val="en-US"/>
              </w:rPr>
              <w:t>Illustrating the syllabus</w:t>
            </w:r>
          </w:p>
          <w:p w14:paraId="6CB7429E" w14:textId="77777777" w:rsidR="00CE3AE4" w:rsidRPr="00266CF4" w:rsidRDefault="00CE3AE4" w:rsidP="007D6E8F">
            <w:pPr>
              <w:pStyle w:val="ListParagraph"/>
              <w:numPr>
                <w:ilvl w:val="0"/>
                <w:numId w:val="15"/>
              </w:numPr>
              <w:rPr>
                <w:rFonts w:asciiTheme="majorBidi" w:hAnsiTheme="majorBidi" w:cstheme="majorBidi"/>
                <w:sz w:val="24"/>
                <w:szCs w:val="24"/>
                <w:lang w:val="en-US"/>
              </w:rPr>
            </w:pPr>
            <w:r w:rsidRPr="00266CF4">
              <w:rPr>
                <w:rFonts w:asciiTheme="majorBidi" w:hAnsiTheme="majorBidi" w:cstheme="majorBidi"/>
                <w:sz w:val="24"/>
                <w:szCs w:val="24"/>
                <w:lang w:val="en-US"/>
              </w:rPr>
              <w:t>Introduction to the manual</w:t>
            </w:r>
          </w:p>
          <w:p w14:paraId="4D8390AC" w14:textId="77777777" w:rsidR="00CE3AE4" w:rsidRPr="00266CF4" w:rsidRDefault="00CE3AE4" w:rsidP="007D6E8F">
            <w:pPr>
              <w:pStyle w:val="ListParagraph"/>
              <w:numPr>
                <w:ilvl w:val="0"/>
                <w:numId w:val="15"/>
              </w:numPr>
              <w:rPr>
                <w:rFonts w:asciiTheme="majorBidi" w:hAnsiTheme="majorBidi" w:cstheme="majorBidi"/>
                <w:sz w:val="24"/>
                <w:szCs w:val="24"/>
                <w:lang w:val="en-US"/>
              </w:rPr>
            </w:pPr>
            <w:r w:rsidRPr="00266CF4">
              <w:rPr>
                <w:rFonts w:asciiTheme="majorBidi" w:hAnsiTheme="majorBidi" w:cstheme="majorBidi"/>
                <w:sz w:val="24"/>
                <w:szCs w:val="24"/>
                <w:lang w:val="en-US"/>
              </w:rPr>
              <w:t>Course policies</w:t>
            </w:r>
          </w:p>
          <w:p w14:paraId="4B51F844" w14:textId="77777777" w:rsidR="00CE3AE4" w:rsidRPr="00266CF4" w:rsidRDefault="00CE3AE4" w:rsidP="007D6E8F">
            <w:pPr>
              <w:pStyle w:val="ListParagraph"/>
              <w:numPr>
                <w:ilvl w:val="0"/>
                <w:numId w:val="15"/>
              </w:num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Hand hygiene </w:t>
            </w:r>
          </w:p>
          <w:p w14:paraId="22AE241E" w14:textId="7AA7D98A" w:rsidR="00CE3AE4" w:rsidRPr="00266CF4" w:rsidRDefault="00CE3AE4" w:rsidP="007D6E8F">
            <w:pPr>
              <w:pStyle w:val="ListParagraph"/>
              <w:numPr>
                <w:ilvl w:val="0"/>
                <w:numId w:val="15"/>
              </w:num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Donning and removing clean and contaminated gowns and </w:t>
            </w:r>
            <w:r w:rsidR="00E875D7" w:rsidRPr="00266CF4">
              <w:rPr>
                <w:rFonts w:asciiTheme="majorBidi" w:hAnsiTheme="majorBidi" w:cstheme="majorBidi"/>
                <w:sz w:val="24"/>
                <w:szCs w:val="24"/>
                <w:lang w:val="en-US"/>
              </w:rPr>
              <w:t>gloves</w:t>
            </w:r>
          </w:p>
          <w:p w14:paraId="51A15E3C" w14:textId="451FCB2D" w:rsidR="00CE3AE4" w:rsidRPr="002D6AAF" w:rsidRDefault="00CE3AE4" w:rsidP="002D6AAF">
            <w:pPr>
              <w:pStyle w:val="ListParagraph"/>
              <w:numPr>
                <w:ilvl w:val="0"/>
                <w:numId w:val="15"/>
              </w:numPr>
              <w:rPr>
                <w:rFonts w:asciiTheme="majorBidi" w:hAnsiTheme="majorBidi" w:cstheme="majorBidi"/>
                <w:sz w:val="24"/>
                <w:szCs w:val="24"/>
                <w:lang w:val="en-US"/>
              </w:rPr>
            </w:pPr>
            <w:r w:rsidRPr="00266CF4">
              <w:rPr>
                <w:rFonts w:asciiTheme="majorBidi" w:hAnsiTheme="majorBidi" w:cstheme="majorBidi"/>
                <w:sz w:val="24"/>
                <w:szCs w:val="24"/>
                <w:lang w:val="en-US"/>
              </w:rPr>
              <w:t>Donning and removing caps and mask</w:t>
            </w:r>
          </w:p>
        </w:tc>
      </w:tr>
      <w:tr w:rsidR="00CE3AE4" w:rsidRPr="00266CF4" w14:paraId="3DFAAAB7" w14:textId="77777777" w:rsidTr="00EA42CA">
        <w:tc>
          <w:tcPr>
            <w:tcW w:w="2826"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703E2A32" w14:textId="77777777" w:rsidR="00CE3AE4" w:rsidRDefault="00CE3AE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b/>
                <w:bCs/>
                <w:sz w:val="24"/>
                <w:szCs w:val="24"/>
                <w:lang w:val="en-US"/>
              </w:rPr>
              <w:t>Three</w:t>
            </w:r>
            <w:r w:rsidRPr="00266CF4">
              <w:rPr>
                <w:rFonts w:asciiTheme="majorBidi" w:hAnsiTheme="majorBidi" w:cstheme="majorBidi"/>
                <w:sz w:val="24"/>
                <w:szCs w:val="24"/>
                <w:lang w:val="en-US"/>
              </w:rPr>
              <w:t xml:space="preserve"> (Mar 1</w:t>
            </w:r>
            <w:r>
              <w:rPr>
                <w:rFonts w:asciiTheme="majorBidi" w:hAnsiTheme="majorBidi" w:cstheme="majorBidi"/>
                <w:sz w:val="24"/>
                <w:szCs w:val="24"/>
                <w:lang w:val="en-US"/>
              </w:rPr>
              <w:t>0</w:t>
            </w:r>
            <w:r w:rsidRPr="00266CF4">
              <w:rPr>
                <w:rFonts w:asciiTheme="majorBidi" w:hAnsiTheme="majorBidi" w:cstheme="majorBidi"/>
                <w:sz w:val="24"/>
                <w:szCs w:val="24"/>
                <w:lang w:val="en-US"/>
              </w:rPr>
              <w:t xml:space="preserve"> – 1</w:t>
            </w:r>
            <w:r>
              <w:rPr>
                <w:rFonts w:asciiTheme="majorBidi" w:hAnsiTheme="majorBidi" w:cstheme="majorBidi"/>
                <w:sz w:val="24"/>
                <w:szCs w:val="24"/>
                <w:lang w:val="en-US"/>
              </w:rPr>
              <w:t>4</w:t>
            </w:r>
            <w:r w:rsidRPr="00266CF4">
              <w:rPr>
                <w:rFonts w:asciiTheme="majorBidi" w:hAnsiTheme="majorBidi" w:cstheme="majorBidi"/>
                <w:sz w:val="24"/>
                <w:szCs w:val="24"/>
                <w:lang w:val="en-US"/>
              </w:rPr>
              <w:t>)</w:t>
            </w:r>
          </w:p>
          <w:p w14:paraId="0CCC3FBE" w14:textId="1BE5AED6" w:rsidR="00CE3AE4" w:rsidRPr="00266CF4" w:rsidRDefault="00CE3AE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b/>
                <w:bCs/>
                <w:i/>
                <w:iCs/>
                <w:sz w:val="24"/>
                <w:szCs w:val="24"/>
                <w:lang w:val="en-US"/>
              </w:rPr>
              <w:t>Ramadan Mubarak</w:t>
            </w:r>
          </w:p>
        </w:tc>
        <w:tc>
          <w:tcPr>
            <w:tcW w:w="6170"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78F9DDE0" w14:textId="77777777" w:rsidR="00CE3AE4" w:rsidRPr="007D6E8F" w:rsidRDefault="00CE3AE4" w:rsidP="001A2850">
            <w:pPr>
              <w:numPr>
                <w:ilvl w:val="0"/>
                <w:numId w:val="4"/>
              </w:numPr>
              <w:rPr>
                <w:rFonts w:asciiTheme="majorBidi" w:hAnsiTheme="majorBidi" w:cstheme="majorBidi"/>
                <w:sz w:val="24"/>
                <w:szCs w:val="24"/>
                <w:lang w:val="en-US"/>
              </w:rPr>
            </w:pPr>
            <w:r w:rsidRPr="007D6E8F">
              <w:rPr>
                <w:rFonts w:asciiTheme="majorBidi" w:hAnsiTheme="majorBidi" w:cstheme="majorBidi"/>
                <w:sz w:val="24"/>
                <w:szCs w:val="24"/>
                <w:lang w:val="en-US"/>
              </w:rPr>
              <w:t>Documentations</w:t>
            </w:r>
          </w:p>
          <w:p w14:paraId="24C1C91F" w14:textId="77777777" w:rsidR="00CE3AE4" w:rsidRPr="007D6E8F" w:rsidRDefault="00CE3AE4" w:rsidP="001A2850">
            <w:pPr>
              <w:numPr>
                <w:ilvl w:val="0"/>
                <w:numId w:val="4"/>
              </w:numPr>
              <w:rPr>
                <w:rFonts w:asciiTheme="majorBidi" w:hAnsiTheme="majorBidi" w:cstheme="majorBidi"/>
                <w:sz w:val="24"/>
                <w:szCs w:val="24"/>
                <w:lang w:val="en-US"/>
              </w:rPr>
            </w:pPr>
            <w:r w:rsidRPr="007D6E8F">
              <w:rPr>
                <w:rFonts w:asciiTheme="majorBidi" w:hAnsiTheme="majorBidi" w:cstheme="majorBidi"/>
                <w:sz w:val="24"/>
                <w:szCs w:val="24"/>
                <w:lang w:val="en-US"/>
              </w:rPr>
              <w:t>Positioning a client in bed</w:t>
            </w:r>
          </w:p>
          <w:p w14:paraId="443846A3" w14:textId="6571B4BB" w:rsidR="00CE3AE4" w:rsidRPr="00266CF4" w:rsidRDefault="00CE3AE4" w:rsidP="00266CF4">
            <w:pPr>
              <w:spacing w:after="160" w:line="259" w:lineRule="auto"/>
              <w:rPr>
                <w:rFonts w:asciiTheme="majorBidi" w:hAnsiTheme="majorBidi" w:cstheme="majorBidi"/>
                <w:sz w:val="24"/>
                <w:szCs w:val="24"/>
                <w:lang w:val="en-US"/>
              </w:rPr>
            </w:pPr>
          </w:p>
        </w:tc>
      </w:tr>
      <w:tr w:rsidR="002D6AAF" w:rsidRPr="00266CF4" w14:paraId="34421FCD" w14:textId="77777777" w:rsidTr="002D6AAF">
        <w:trPr>
          <w:trHeight w:val="1197"/>
        </w:trPr>
        <w:tc>
          <w:tcPr>
            <w:tcW w:w="2826" w:type="dxa"/>
            <w:tcBorders>
              <w:top w:val="double" w:sz="4" w:space="0" w:color="auto"/>
              <w:left w:val="double" w:sz="4" w:space="0" w:color="auto"/>
              <w:bottom w:val="double" w:sz="4" w:space="0" w:color="auto"/>
              <w:right w:val="double" w:sz="4" w:space="0" w:color="auto"/>
            </w:tcBorders>
            <w:shd w:val="clear" w:color="auto" w:fill="DEEAF6" w:themeFill="accent5" w:themeFillTint="33"/>
            <w:hideMark/>
          </w:tcPr>
          <w:p w14:paraId="5473FD9B" w14:textId="7ECCF966" w:rsidR="002D6AAF" w:rsidRPr="00266CF4" w:rsidRDefault="002D6AAF" w:rsidP="00266CF4">
            <w:pPr>
              <w:spacing w:after="160" w:line="259" w:lineRule="auto"/>
              <w:rPr>
                <w:rFonts w:asciiTheme="majorBidi" w:hAnsiTheme="majorBidi" w:cstheme="majorBidi"/>
                <w:sz w:val="24"/>
                <w:szCs w:val="24"/>
                <w:lang w:val="en-US"/>
              </w:rPr>
            </w:pPr>
            <w:r w:rsidRPr="00266CF4">
              <w:rPr>
                <w:rFonts w:asciiTheme="majorBidi" w:hAnsiTheme="majorBidi" w:cstheme="majorBidi"/>
                <w:b/>
                <w:bCs/>
                <w:sz w:val="24"/>
                <w:szCs w:val="24"/>
                <w:lang w:val="en-US"/>
              </w:rPr>
              <w:t>Four</w:t>
            </w:r>
            <w:r w:rsidRPr="00266CF4">
              <w:rPr>
                <w:rFonts w:asciiTheme="majorBidi" w:hAnsiTheme="majorBidi" w:cstheme="majorBidi"/>
                <w:sz w:val="24"/>
                <w:szCs w:val="24"/>
                <w:lang w:val="en-US"/>
              </w:rPr>
              <w:t xml:space="preserve"> (Mar 1</w:t>
            </w:r>
            <w:r>
              <w:rPr>
                <w:rFonts w:asciiTheme="majorBidi" w:hAnsiTheme="majorBidi" w:cstheme="majorBidi"/>
                <w:sz w:val="24"/>
                <w:szCs w:val="24"/>
                <w:lang w:val="en-US"/>
              </w:rPr>
              <w:t>7</w:t>
            </w:r>
            <w:r w:rsidRPr="00266CF4">
              <w:rPr>
                <w:rFonts w:asciiTheme="majorBidi" w:hAnsiTheme="majorBidi" w:cstheme="majorBidi"/>
                <w:sz w:val="24"/>
                <w:szCs w:val="24"/>
                <w:lang w:val="en-US"/>
              </w:rPr>
              <w:t xml:space="preserve"> – 2</w:t>
            </w:r>
            <w:r>
              <w:rPr>
                <w:rFonts w:asciiTheme="majorBidi" w:hAnsiTheme="majorBidi" w:cstheme="majorBidi"/>
                <w:sz w:val="24"/>
                <w:szCs w:val="24"/>
                <w:lang w:val="en-US"/>
              </w:rPr>
              <w:t>1</w:t>
            </w:r>
            <w:r w:rsidRPr="00266CF4">
              <w:rPr>
                <w:rFonts w:asciiTheme="majorBidi" w:hAnsiTheme="majorBidi" w:cstheme="majorBidi"/>
                <w:sz w:val="24"/>
                <w:szCs w:val="24"/>
                <w:lang w:val="en-US"/>
              </w:rPr>
              <w:t>)</w:t>
            </w:r>
          </w:p>
        </w:tc>
        <w:tc>
          <w:tcPr>
            <w:tcW w:w="6170"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6392C021" w14:textId="77777777" w:rsidR="002D6AAF" w:rsidRPr="0038028A" w:rsidRDefault="002D6AAF" w:rsidP="0038028A">
            <w:pPr>
              <w:pStyle w:val="ListParagraph"/>
              <w:numPr>
                <w:ilvl w:val="0"/>
                <w:numId w:val="3"/>
              </w:numPr>
              <w:rPr>
                <w:rFonts w:asciiTheme="majorBidi" w:hAnsiTheme="majorBidi" w:cstheme="majorBidi"/>
                <w:sz w:val="24"/>
                <w:szCs w:val="24"/>
                <w:lang w:val="en-US"/>
              </w:rPr>
            </w:pPr>
            <w:r w:rsidRPr="0038028A">
              <w:rPr>
                <w:rFonts w:asciiTheme="majorBidi" w:hAnsiTheme="majorBidi" w:cstheme="majorBidi"/>
                <w:sz w:val="24"/>
                <w:szCs w:val="24"/>
                <w:lang w:val="en-US"/>
              </w:rPr>
              <w:t>Measuring vital signs</w:t>
            </w:r>
          </w:p>
          <w:p w14:paraId="0FE1992B" w14:textId="77777777" w:rsidR="002D6AAF" w:rsidRPr="00266CF4" w:rsidRDefault="002D6AAF" w:rsidP="00266CF4">
            <w:pPr>
              <w:numPr>
                <w:ilvl w:val="0"/>
                <w:numId w:val="3"/>
              </w:num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Measuring body temperature</w:t>
            </w:r>
          </w:p>
          <w:p w14:paraId="5CBDBEAB" w14:textId="77777777" w:rsidR="002D6AAF" w:rsidRPr="00266CF4" w:rsidRDefault="002D6AAF" w:rsidP="00266CF4">
            <w:pPr>
              <w:numPr>
                <w:ilvl w:val="0"/>
                <w:numId w:val="3"/>
              </w:num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Assessing pulse rate</w:t>
            </w:r>
          </w:p>
          <w:p w14:paraId="4D398F7A" w14:textId="562F535B" w:rsidR="002D6AAF" w:rsidRPr="00266CF4" w:rsidRDefault="002D6AAF" w:rsidP="00266CF4">
            <w:pPr>
              <w:spacing w:after="160" w:line="259" w:lineRule="auto"/>
              <w:rPr>
                <w:rFonts w:asciiTheme="majorBidi" w:hAnsiTheme="majorBidi" w:cstheme="majorBidi"/>
                <w:sz w:val="24"/>
                <w:szCs w:val="24"/>
                <w:lang w:val="en-US"/>
              </w:rPr>
            </w:pPr>
          </w:p>
        </w:tc>
      </w:tr>
      <w:tr w:rsidR="002D6AAF" w:rsidRPr="00266CF4" w14:paraId="50157BD9" w14:textId="77777777" w:rsidTr="00014354">
        <w:tc>
          <w:tcPr>
            <w:tcW w:w="2826"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67CAC533" w14:textId="2F79D408" w:rsidR="002D6AAF" w:rsidRPr="00266CF4" w:rsidRDefault="002D6AAF" w:rsidP="00266CF4">
            <w:pPr>
              <w:spacing w:after="160" w:line="259" w:lineRule="auto"/>
              <w:rPr>
                <w:rFonts w:asciiTheme="majorBidi" w:hAnsiTheme="majorBidi" w:cstheme="majorBidi"/>
                <w:sz w:val="24"/>
                <w:szCs w:val="24"/>
                <w:lang w:val="en-US"/>
              </w:rPr>
            </w:pPr>
            <w:r w:rsidRPr="00266CF4">
              <w:rPr>
                <w:rFonts w:asciiTheme="majorBidi" w:hAnsiTheme="majorBidi" w:cstheme="majorBidi"/>
                <w:b/>
                <w:bCs/>
                <w:sz w:val="24"/>
                <w:szCs w:val="24"/>
                <w:lang w:val="en-US"/>
              </w:rPr>
              <w:t>Five</w:t>
            </w:r>
            <w:r w:rsidRPr="00266CF4">
              <w:rPr>
                <w:rFonts w:asciiTheme="majorBidi" w:hAnsiTheme="majorBidi" w:cstheme="majorBidi"/>
                <w:sz w:val="24"/>
                <w:szCs w:val="24"/>
                <w:lang w:val="en-US"/>
              </w:rPr>
              <w:t xml:space="preserve"> (Mar 2</w:t>
            </w:r>
            <w:r>
              <w:rPr>
                <w:rFonts w:asciiTheme="majorBidi" w:hAnsiTheme="majorBidi" w:cstheme="majorBidi"/>
                <w:sz w:val="24"/>
                <w:szCs w:val="24"/>
                <w:lang w:val="en-US"/>
              </w:rPr>
              <w:t>4</w:t>
            </w:r>
            <w:r w:rsidRPr="00266CF4">
              <w:rPr>
                <w:rFonts w:asciiTheme="majorBidi" w:hAnsiTheme="majorBidi" w:cstheme="majorBidi"/>
                <w:sz w:val="24"/>
                <w:szCs w:val="24"/>
                <w:lang w:val="en-US"/>
              </w:rPr>
              <w:t xml:space="preserve"> – </w:t>
            </w:r>
            <w:r>
              <w:rPr>
                <w:rFonts w:asciiTheme="majorBidi" w:hAnsiTheme="majorBidi" w:cstheme="majorBidi"/>
                <w:sz w:val="24"/>
                <w:szCs w:val="24"/>
                <w:lang w:val="en-US"/>
              </w:rPr>
              <w:t>28</w:t>
            </w:r>
            <w:r w:rsidRPr="00266CF4">
              <w:rPr>
                <w:rFonts w:asciiTheme="majorBidi" w:hAnsiTheme="majorBidi" w:cstheme="majorBidi"/>
                <w:sz w:val="24"/>
                <w:szCs w:val="24"/>
                <w:lang w:val="en-US"/>
              </w:rPr>
              <w:t>)</w:t>
            </w:r>
          </w:p>
          <w:p w14:paraId="68FC2B8A" w14:textId="51A938BE" w:rsidR="002D6AAF" w:rsidRPr="00266CF4" w:rsidRDefault="002D6AAF" w:rsidP="00266CF4">
            <w:pPr>
              <w:spacing w:after="160" w:line="259" w:lineRule="auto"/>
              <w:rPr>
                <w:rFonts w:asciiTheme="majorBidi" w:hAnsiTheme="majorBidi" w:cstheme="majorBidi"/>
                <w:b/>
                <w:bCs/>
                <w:i/>
                <w:iCs/>
                <w:sz w:val="24"/>
                <w:szCs w:val="24"/>
                <w:lang w:val="en-US"/>
              </w:rPr>
            </w:pPr>
          </w:p>
        </w:tc>
        <w:tc>
          <w:tcPr>
            <w:tcW w:w="6170" w:type="dxa"/>
            <w:tcBorders>
              <w:top w:val="double" w:sz="4" w:space="0" w:color="auto"/>
              <w:left w:val="double" w:sz="4" w:space="0" w:color="auto"/>
              <w:bottom w:val="double" w:sz="4" w:space="0" w:color="auto"/>
              <w:right w:val="double" w:sz="4" w:space="0" w:color="auto"/>
            </w:tcBorders>
            <w:shd w:val="clear" w:color="auto" w:fill="FFFFFF" w:themeFill="background1"/>
          </w:tcPr>
          <w:p w14:paraId="31661288" w14:textId="77777777" w:rsidR="002D6AAF" w:rsidRPr="00266CF4" w:rsidRDefault="002D6AAF" w:rsidP="00266CF4">
            <w:pPr>
              <w:numPr>
                <w:ilvl w:val="0"/>
                <w:numId w:val="4"/>
              </w:num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Assessing respiratory rate</w:t>
            </w:r>
          </w:p>
          <w:p w14:paraId="6747FF2E" w14:textId="73F5C64D" w:rsidR="002D6AAF" w:rsidRPr="00A83DEE" w:rsidRDefault="002D6AAF" w:rsidP="00A83DEE">
            <w:pPr>
              <w:numPr>
                <w:ilvl w:val="0"/>
                <w:numId w:val="4"/>
              </w:num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Assessing blood pressure</w:t>
            </w:r>
          </w:p>
        </w:tc>
      </w:tr>
      <w:tr w:rsidR="002D6AAF" w:rsidRPr="00266CF4" w14:paraId="28E0953B" w14:textId="77777777" w:rsidTr="001925C0">
        <w:tc>
          <w:tcPr>
            <w:tcW w:w="2826" w:type="dxa"/>
            <w:tcBorders>
              <w:top w:val="double" w:sz="4" w:space="0" w:color="auto"/>
              <w:left w:val="double" w:sz="4" w:space="0" w:color="auto"/>
              <w:bottom w:val="double" w:sz="4" w:space="0" w:color="auto"/>
              <w:right w:val="double" w:sz="4" w:space="0" w:color="auto"/>
            </w:tcBorders>
            <w:shd w:val="clear" w:color="auto" w:fill="DEEAF6" w:themeFill="accent5" w:themeFillTint="33"/>
            <w:hideMark/>
          </w:tcPr>
          <w:p w14:paraId="633D2280" w14:textId="1FE31E0F" w:rsidR="002D6AAF" w:rsidRPr="00266CF4" w:rsidRDefault="002D6AAF" w:rsidP="00266CF4">
            <w:pPr>
              <w:spacing w:after="160" w:line="259" w:lineRule="auto"/>
              <w:rPr>
                <w:rFonts w:asciiTheme="majorBidi" w:hAnsiTheme="majorBidi" w:cstheme="majorBidi"/>
                <w:sz w:val="24"/>
                <w:szCs w:val="24"/>
                <w:lang w:val="en-US"/>
              </w:rPr>
            </w:pPr>
            <w:r w:rsidRPr="00266CF4">
              <w:rPr>
                <w:rFonts w:asciiTheme="majorBidi" w:hAnsiTheme="majorBidi" w:cstheme="majorBidi"/>
                <w:b/>
                <w:bCs/>
                <w:sz w:val="24"/>
                <w:szCs w:val="24"/>
                <w:lang w:val="en-US"/>
              </w:rPr>
              <w:t>Six</w:t>
            </w:r>
            <w:r w:rsidRPr="00266CF4">
              <w:rPr>
                <w:rFonts w:asciiTheme="majorBidi" w:hAnsiTheme="majorBidi" w:cstheme="majorBidi"/>
                <w:sz w:val="24"/>
                <w:szCs w:val="24"/>
                <w:lang w:val="en-US"/>
              </w:rPr>
              <w:t xml:space="preserve"> (</w:t>
            </w:r>
            <w:r>
              <w:rPr>
                <w:rFonts w:asciiTheme="majorBidi" w:hAnsiTheme="majorBidi" w:cstheme="majorBidi"/>
                <w:sz w:val="24"/>
                <w:szCs w:val="24"/>
                <w:lang w:val="en-US"/>
              </w:rPr>
              <w:t>Mar31</w:t>
            </w:r>
            <w:r w:rsidRPr="00266CF4">
              <w:rPr>
                <w:rFonts w:asciiTheme="majorBidi" w:hAnsiTheme="majorBidi" w:cstheme="majorBidi"/>
                <w:sz w:val="24"/>
                <w:szCs w:val="24"/>
                <w:lang w:val="en-US"/>
              </w:rPr>
              <w:t xml:space="preserve"> – </w:t>
            </w:r>
            <w:r>
              <w:rPr>
                <w:rFonts w:asciiTheme="majorBidi" w:hAnsiTheme="majorBidi" w:cstheme="majorBidi"/>
                <w:sz w:val="24"/>
                <w:szCs w:val="24"/>
                <w:lang w:val="en-US"/>
              </w:rPr>
              <w:t>4 April</w:t>
            </w:r>
            <w:r w:rsidRPr="00266CF4">
              <w:rPr>
                <w:rFonts w:asciiTheme="majorBidi" w:hAnsiTheme="majorBidi" w:cstheme="majorBidi"/>
                <w:sz w:val="24"/>
                <w:szCs w:val="24"/>
                <w:lang w:val="en-US"/>
              </w:rPr>
              <w:t>)</w:t>
            </w:r>
          </w:p>
        </w:tc>
        <w:tc>
          <w:tcPr>
            <w:tcW w:w="6170"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7FE583C4" w14:textId="77777777" w:rsidR="002D6AAF" w:rsidRDefault="002D6AAF" w:rsidP="00266CF4">
            <w:pPr>
              <w:numPr>
                <w:ilvl w:val="0"/>
                <w:numId w:val="4"/>
              </w:numPr>
              <w:spacing w:after="160" w:line="259" w:lineRule="auto"/>
              <w:rPr>
                <w:rFonts w:asciiTheme="majorBidi" w:hAnsiTheme="majorBidi" w:cstheme="majorBidi"/>
                <w:sz w:val="24"/>
                <w:szCs w:val="24"/>
                <w:lang w:val="en-US"/>
              </w:rPr>
            </w:pPr>
            <w:r w:rsidRPr="00520912">
              <w:rPr>
                <w:rFonts w:asciiTheme="majorBidi" w:hAnsiTheme="majorBidi" w:cstheme="majorBidi"/>
                <w:sz w:val="24"/>
                <w:szCs w:val="24"/>
                <w:lang w:val="en-US"/>
              </w:rPr>
              <w:t>Vital signs revision</w:t>
            </w:r>
          </w:p>
          <w:p w14:paraId="13D68CB4" w14:textId="125A5544" w:rsidR="002D6AAF" w:rsidRPr="00DC7BFC" w:rsidRDefault="002D6AAF" w:rsidP="00DC7BFC">
            <w:pPr>
              <w:numPr>
                <w:ilvl w:val="0"/>
                <w:numId w:val="4"/>
              </w:num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Introduction to medication administration</w:t>
            </w:r>
          </w:p>
        </w:tc>
      </w:tr>
      <w:tr w:rsidR="002D6AAF" w:rsidRPr="00266CF4" w14:paraId="5CB53DCC" w14:textId="77777777" w:rsidTr="0089040E">
        <w:tc>
          <w:tcPr>
            <w:tcW w:w="2826"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49E95408" w14:textId="77777777" w:rsidR="002D6AAF" w:rsidRDefault="002D6AAF" w:rsidP="00266CF4">
            <w:pPr>
              <w:spacing w:after="160" w:line="259" w:lineRule="auto"/>
              <w:rPr>
                <w:rFonts w:asciiTheme="majorBidi" w:hAnsiTheme="majorBidi" w:cstheme="majorBidi"/>
                <w:sz w:val="24"/>
                <w:szCs w:val="24"/>
                <w:lang w:val="en-US"/>
              </w:rPr>
            </w:pPr>
            <w:r w:rsidRPr="00266CF4">
              <w:rPr>
                <w:rFonts w:asciiTheme="majorBidi" w:hAnsiTheme="majorBidi" w:cstheme="majorBidi"/>
                <w:b/>
                <w:bCs/>
                <w:sz w:val="24"/>
                <w:szCs w:val="24"/>
                <w:lang w:val="en-US"/>
              </w:rPr>
              <w:t>Seven</w:t>
            </w:r>
            <w:r w:rsidRPr="00266CF4">
              <w:rPr>
                <w:rFonts w:asciiTheme="majorBidi" w:hAnsiTheme="majorBidi" w:cstheme="majorBidi"/>
                <w:sz w:val="24"/>
                <w:szCs w:val="24"/>
                <w:lang w:val="en-US"/>
              </w:rPr>
              <w:t xml:space="preserve"> (April </w:t>
            </w:r>
            <w:r>
              <w:rPr>
                <w:rFonts w:asciiTheme="majorBidi" w:hAnsiTheme="majorBidi" w:cstheme="majorBidi"/>
                <w:sz w:val="24"/>
                <w:szCs w:val="24"/>
                <w:lang w:val="en-US"/>
              </w:rPr>
              <w:t>7</w:t>
            </w:r>
            <w:r w:rsidRPr="00266CF4">
              <w:rPr>
                <w:rFonts w:asciiTheme="majorBidi" w:hAnsiTheme="majorBidi" w:cstheme="majorBidi"/>
                <w:sz w:val="24"/>
                <w:szCs w:val="24"/>
                <w:lang w:val="en-US"/>
              </w:rPr>
              <w:t xml:space="preserve"> – 1</w:t>
            </w:r>
            <w:r>
              <w:rPr>
                <w:rFonts w:asciiTheme="majorBidi" w:hAnsiTheme="majorBidi" w:cstheme="majorBidi"/>
                <w:sz w:val="24"/>
                <w:szCs w:val="24"/>
                <w:lang w:val="en-US"/>
              </w:rPr>
              <w:t>1</w:t>
            </w:r>
            <w:r w:rsidRPr="00266CF4">
              <w:rPr>
                <w:rFonts w:asciiTheme="majorBidi" w:hAnsiTheme="majorBidi" w:cstheme="majorBidi"/>
                <w:sz w:val="24"/>
                <w:szCs w:val="24"/>
                <w:lang w:val="en-US"/>
              </w:rPr>
              <w:t>)</w:t>
            </w:r>
          </w:p>
          <w:p w14:paraId="4AC9C8FB" w14:textId="17499C96" w:rsidR="002D6AAF" w:rsidRPr="00266CF4" w:rsidRDefault="002D6AAF" w:rsidP="00266CF4">
            <w:pPr>
              <w:spacing w:after="160" w:line="259" w:lineRule="auto"/>
              <w:rPr>
                <w:rFonts w:asciiTheme="majorBidi" w:hAnsiTheme="majorBidi" w:cstheme="majorBidi"/>
                <w:sz w:val="24"/>
                <w:szCs w:val="24"/>
                <w:lang w:val="en-US"/>
              </w:rPr>
            </w:pPr>
            <w:r w:rsidRPr="00266CF4">
              <w:rPr>
                <w:rFonts w:asciiTheme="majorBidi" w:hAnsiTheme="majorBidi" w:cstheme="majorBidi"/>
                <w:b/>
                <w:bCs/>
                <w:i/>
                <w:iCs/>
                <w:sz w:val="24"/>
                <w:szCs w:val="24"/>
                <w:lang w:val="en-US"/>
              </w:rPr>
              <w:t>Eid Mubarak</w:t>
            </w:r>
          </w:p>
        </w:tc>
        <w:tc>
          <w:tcPr>
            <w:tcW w:w="6170" w:type="dxa"/>
            <w:tcBorders>
              <w:top w:val="double" w:sz="4" w:space="0" w:color="auto"/>
              <w:left w:val="double" w:sz="4" w:space="0" w:color="auto"/>
              <w:bottom w:val="double" w:sz="4" w:space="0" w:color="auto"/>
              <w:right w:val="double" w:sz="4" w:space="0" w:color="auto"/>
            </w:tcBorders>
            <w:shd w:val="clear" w:color="auto" w:fill="FFFFFF" w:themeFill="background1"/>
          </w:tcPr>
          <w:p w14:paraId="48C2EAD7" w14:textId="77777777" w:rsidR="002D6AAF" w:rsidRPr="00266CF4" w:rsidRDefault="002D6AAF" w:rsidP="001A2850">
            <w:pPr>
              <w:numPr>
                <w:ilvl w:val="0"/>
                <w:numId w:val="4"/>
              </w:num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Assisting a client from bed to chair or wheelchair</w:t>
            </w:r>
          </w:p>
          <w:p w14:paraId="70AA9F7C" w14:textId="360C212A" w:rsidR="002D6AAF" w:rsidRPr="002D6AAF" w:rsidRDefault="002D6AAF" w:rsidP="002D6AAF">
            <w:pPr>
              <w:pStyle w:val="ListParagraph"/>
              <w:numPr>
                <w:ilvl w:val="0"/>
                <w:numId w:val="4"/>
              </w:numPr>
              <w:rPr>
                <w:rFonts w:asciiTheme="majorBidi" w:hAnsiTheme="majorBidi" w:cstheme="majorBidi"/>
                <w:sz w:val="24"/>
                <w:szCs w:val="24"/>
                <w:lang w:val="en-US"/>
              </w:rPr>
            </w:pPr>
            <w:r w:rsidRPr="002D6AAF">
              <w:rPr>
                <w:rFonts w:asciiTheme="majorBidi" w:hAnsiTheme="majorBidi" w:cstheme="majorBidi"/>
                <w:sz w:val="24"/>
                <w:szCs w:val="24"/>
                <w:lang w:val="en-US"/>
              </w:rPr>
              <w:t>Transferring a client from bed to stretcher</w:t>
            </w:r>
          </w:p>
        </w:tc>
      </w:tr>
      <w:tr w:rsidR="005E442D" w:rsidRPr="00266CF4" w14:paraId="7CF5D2CA" w14:textId="77777777" w:rsidTr="002A01F2">
        <w:tc>
          <w:tcPr>
            <w:tcW w:w="2826" w:type="dxa"/>
            <w:tcBorders>
              <w:top w:val="double" w:sz="4" w:space="0" w:color="auto"/>
              <w:left w:val="double" w:sz="4" w:space="0" w:color="auto"/>
              <w:bottom w:val="double" w:sz="4" w:space="0" w:color="auto"/>
              <w:right w:val="double" w:sz="4" w:space="0" w:color="auto"/>
            </w:tcBorders>
            <w:shd w:val="clear" w:color="auto" w:fill="4472C4" w:themeFill="accent1"/>
          </w:tcPr>
          <w:p w14:paraId="343F43DE" w14:textId="5BC50717" w:rsidR="005E442D" w:rsidRPr="00266CF4" w:rsidRDefault="005E442D" w:rsidP="00266CF4">
            <w:pPr>
              <w:rPr>
                <w:rFonts w:asciiTheme="majorBidi" w:hAnsiTheme="majorBidi" w:cstheme="majorBidi"/>
                <w:b/>
                <w:bCs/>
                <w:sz w:val="24"/>
                <w:szCs w:val="24"/>
                <w:lang w:val="en-US"/>
              </w:rPr>
            </w:pPr>
            <w:r w:rsidRPr="00266CF4">
              <w:rPr>
                <w:rFonts w:asciiTheme="majorBidi" w:hAnsiTheme="majorBidi" w:cstheme="majorBidi"/>
                <w:b/>
                <w:bCs/>
                <w:sz w:val="24"/>
                <w:szCs w:val="24"/>
                <w:lang w:val="en-US"/>
              </w:rPr>
              <w:lastRenderedPageBreak/>
              <w:t>Eight</w:t>
            </w:r>
            <w:r w:rsidRPr="00266CF4">
              <w:rPr>
                <w:rFonts w:asciiTheme="majorBidi" w:hAnsiTheme="majorBidi" w:cstheme="majorBidi"/>
                <w:sz w:val="24"/>
                <w:szCs w:val="24"/>
                <w:lang w:val="en-US"/>
              </w:rPr>
              <w:t xml:space="preserve"> (April </w:t>
            </w:r>
            <w:r>
              <w:rPr>
                <w:rFonts w:asciiTheme="majorBidi" w:hAnsiTheme="majorBidi" w:cstheme="majorBidi"/>
                <w:sz w:val="24"/>
                <w:szCs w:val="24"/>
                <w:lang w:val="en-US"/>
              </w:rPr>
              <w:t>14</w:t>
            </w:r>
            <w:r w:rsidRPr="00266CF4">
              <w:rPr>
                <w:rFonts w:asciiTheme="majorBidi" w:hAnsiTheme="majorBidi" w:cstheme="majorBidi"/>
                <w:sz w:val="24"/>
                <w:szCs w:val="24"/>
                <w:lang w:val="en-US"/>
              </w:rPr>
              <w:t xml:space="preserve"> – </w:t>
            </w:r>
            <w:r>
              <w:rPr>
                <w:rFonts w:asciiTheme="majorBidi" w:hAnsiTheme="majorBidi" w:cstheme="majorBidi"/>
                <w:sz w:val="24"/>
                <w:szCs w:val="24"/>
                <w:lang w:val="en-US"/>
              </w:rPr>
              <w:t>18</w:t>
            </w:r>
            <w:r w:rsidRPr="00266CF4">
              <w:rPr>
                <w:rFonts w:asciiTheme="majorBidi" w:hAnsiTheme="majorBidi" w:cstheme="majorBidi"/>
                <w:sz w:val="24"/>
                <w:szCs w:val="24"/>
                <w:lang w:val="en-US"/>
              </w:rPr>
              <w:t>)</w:t>
            </w:r>
          </w:p>
        </w:tc>
        <w:tc>
          <w:tcPr>
            <w:tcW w:w="6170" w:type="dxa"/>
            <w:tcBorders>
              <w:top w:val="double" w:sz="4" w:space="0" w:color="auto"/>
              <w:left w:val="double" w:sz="4" w:space="0" w:color="auto"/>
              <w:bottom w:val="double" w:sz="4" w:space="0" w:color="auto"/>
              <w:right w:val="double" w:sz="4" w:space="0" w:color="auto"/>
            </w:tcBorders>
            <w:shd w:val="clear" w:color="auto" w:fill="4472C4" w:themeFill="accent1"/>
          </w:tcPr>
          <w:p w14:paraId="4D00D55D" w14:textId="77777777" w:rsidR="005E442D" w:rsidRPr="0038028A" w:rsidRDefault="005E442D" w:rsidP="0038028A">
            <w:pPr>
              <w:pStyle w:val="ListParagraph"/>
              <w:numPr>
                <w:ilvl w:val="0"/>
                <w:numId w:val="11"/>
              </w:numPr>
              <w:rPr>
                <w:rFonts w:asciiTheme="majorBidi" w:hAnsiTheme="majorBidi" w:cstheme="majorBidi"/>
                <w:sz w:val="24"/>
                <w:szCs w:val="24"/>
                <w:lang w:val="en-US"/>
              </w:rPr>
            </w:pPr>
            <w:r w:rsidRPr="0038028A">
              <w:rPr>
                <w:rFonts w:asciiTheme="majorBidi" w:hAnsiTheme="majorBidi" w:cstheme="majorBidi"/>
                <w:sz w:val="24"/>
                <w:szCs w:val="24"/>
                <w:lang w:val="en-US"/>
              </w:rPr>
              <w:t>Mid-Term Examination [20%] (practical skills).</w:t>
            </w:r>
          </w:p>
          <w:p w14:paraId="34063BDC" w14:textId="77777777" w:rsidR="005E442D" w:rsidRDefault="005E442D" w:rsidP="006C1EB9">
            <w:pPr>
              <w:ind w:left="1058"/>
              <w:rPr>
                <w:rFonts w:asciiTheme="majorBidi" w:hAnsiTheme="majorBidi" w:cstheme="majorBidi"/>
                <w:sz w:val="24"/>
                <w:szCs w:val="24"/>
                <w:lang w:val="en-US"/>
              </w:rPr>
            </w:pPr>
          </w:p>
          <w:p w14:paraId="09437BEC" w14:textId="027A1BF3" w:rsidR="005E442D" w:rsidRPr="005E442D" w:rsidRDefault="005E442D" w:rsidP="005E442D">
            <w:pPr>
              <w:pStyle w:val="ListParagraph"/>
              <w:numPr>
                <w:ilvl w:val="0"/>
                <w:numId w:val="11"/>
              </w:numPr>
              <w:rPr>
                <w:rFonts w:asciiTheme="majorBidi" w:hAnsiTheme="majorBidi" w:cstheme="majorBidi"/>
                <w:sz w:val="24"/>
                <w:szCs w:val="24"/>
                <w:lang w:val="en-US"/>
              </w:rPr>
            </w:pPr>
            <w:r w:rsidRPr="005E442D">
              <w:rPr>
                <w:rFonts w:asciiTheme="majorBidi" w:hAnsiTheme="majorBidi" w:cstheme="majorBidi"/>
                <w:sz w:val="24"/>
                <w:szCs w:val="24"/>
                <w:lang w:val="en-US"/>
              </w:rPr>
              <w:t xml:space="preserve">Mid-Term Examination [20%] (written) on </w:t>
            </w:r>
            <w:r w:rsidRPr="005E442D">
              <w:rPr>
                <w:rFonts w:asciiTheme="majorBidi" w:hAnsiTheme="majorBidi" w:cstheme="majorBidi"/>
                <w:sz w:val="24"/>
                <w:szCs w:val="24"/>
                <w:u w:val="single"/>
                <w:lang w:val="en-US"/>
              </w:rPr>
              <w:t>Thursday, April</w:t>
            </w:r>
            <w:r w:rsidRPr="005E442D">
              <w:rPr>
                <w:rFonts w:asciiTheme="majorBidi" w:hAnsiTheme="majorBidi" w:cstheme="majorBidi"/>
                <w:sz w:val="24"/>
                <w:szCs w:val="24"/>
                <w:lang w:val="en-US"/>
              </w:rPr>
              <w:t xml:space="preserve"> 18 Time to be determined.</w:t>
            </w:r>
          </w:p>
        </w:tc>
      </w:tr>
      <w:tr w:rsidR="002D6AAF" w:rsidRPr="00266CF4" w14:paraId="1B8F9307" w14:textId="77777777" w:rsidTr="004841A1">
        <w:tc>
          <w:tcPr>
            <w:tcW w:w="2826" w:type="dxa"/>
            <w:tcBorders>
              <w:top w:val="double" w:sz="4" w:space="0" w:color="auto"/>
              <w:left w:val="double" w:sz="4" w:space="0" w:color="auto"/>
              <w:bottom w:val="double" w:sz="4" w:space="0" w:color="auto"/>
              <w:right w:val="double" w:sz="4" w:space="0" w:color="auto"/>
            </w:tcBorders>
            <w:shd w:val="clear" w:color="auto" w:fill="FFFFFF" w:themeFill="background1"/>
          </w:tcPr>
          <w:p w14:paraId="0DBEA58B" w14:textId="77777777" w:rsidR="002D6AAF" w:rsidRPr="00266CF4" w:rsidRDefault="002D6AAF" w:rsidP="0038028A">
            <w:pPr>
              <w:spacing w:after="160" w:line="259" w:lineRule="auto"/>
              <w:rPr>
                <w:rFonts w:asciiTheme="majorBidi" w:hAnsiTheme="majorBidi" w:cstheme="majorBidi"/>
                <w:sz w:val="24"/>
                <w:szCs w:val="24"/>
                <w:lang w:val="en-US"/>
              </w:rPr>
            </w:pPr>
            <w:r w:rsidRPr="00266CF4">
              <w:rPr>
                <w:rFonts w:asciiTheme="majorBidi" w:hAnsiTheme="majorBidi" w:cstheme="majorBidi"/>
                <w:b/>
                <w:bCs/>
                <w:sz w:val="24"/>
                <w:szCs w:val="24"/>
                <w:lang w:val="en-US"/>
              </w:rPr>
              <w:t>Nine</w:t>
            </w:r>
            <w:r w:rsidRPr="00266CF4">
              <w:rPr>
                <w:rFonts w:asciiTheme="majorBidi" w:hAnsiTheme="majorBidi" w:cstheme="majorBidi"/>
                <w:sz w:val="24"/>
                <w:szCs w:val="24"/>
                <w:lang w:val="en-US"/>
              </w:rPr>
              <w:t xml:space="preserve"> (April 2</w:t>
            </w:r>
            <w:r>
              <w:rPr>
                <w:rFonts w:asciiTheme="majorBidi" w:hAnsiTheme="majorBidi" w:cstheme="majorBidi"/>
                <w:sz w:val="24"/>
                <w:szCs w:val="24"/>
                <w:lang w:val="en-US"/>
              </w:rPr>
              <w:t>1</w:t>
            </w:r>
            <w:r w:rsidRPr="00266CF4">
              <w:rPr>
                <w:rFonts w:asciiTheme="majorBidi" w:hAnsiTheme="majorBidi" w:cstheme="majorBidi"/>
                <w:sz w:val="24"/>
                <w:szCs w:val="24"/>
                <w:lang w:val="en-US"/>
              </w:rPr>
              <w:t xml:space="preserve"> – 2</w:t>
            </w:r>
            <w:r>
              <w:rPr>
                <w:rFonts w:asciiTheme="majorBidi" w:hAnsiTheme="majorBidi" w:cstheme="majorBidi"/>
                <w:sz w:val="24"/>
                <w:szCs w:val="24"/>
                <w:lang w:val="en-US"/>
              </w:rPr>
              <w:t>5</w:t>
            </w:r>
            <w:r w:rsidRPr="00266CF4">
              <w:rPr>
                <w:rFonts w:asciiTheme="majorBidi" w:hAnsiTheme="majorBidi" w:cstheme="majorBidi"/>
                <w:sz w:val="24"/>
                <w:szCs w:val="24"/>
                <w:lang w:val="en-US"/>
              </w:rPr>
              <w:t>)</w:t>
            </w:r>
          </w:p>
          <w:p w14:paraId="02E9604C" w14:textId="77777777" w:rsidR="002D6AAF" w:rsidRPr="00266CF4" w:rsidRDefault="002D6AAF" w:rsidP="00266CF4">
            <w:pPr>
              <w:rPr>
                <w:rFonts w:asciiTheme="majorBidi" w:hAnsiTheme="majorBidi" w:cstheme="majorBidi"/>
                <w:b/>
                <w:bCs/>
                <w:sz w:val="24"/>
                <w:szCs w:val="24"/>
                <w:lang w:val="en-US"/>
              </w:rPr>
            </w:pPr>
          </w:p>
        </w:tc>
        <w:tc>
          <w:tcPr>
            <w:tcW w:w="6170" w:type="dxa"/>
            <w:tcBorders>
              <w:top w:val="double" w:sz="4" w:space="0" w:color="auto"/>
              <w:left w:val="double" w:sz="4" w:space="0" w:color="auto"/>
              <w:bottom w:val="double" w:sz="4" w:space="0" w:color="auto"/>
              <w:right w:val="double" w:sz="4" w:space="0" w:color="auto"/>
            </w:tcBorders>
            <w:shd w:val="clear" w:color="auto" w:fill="FFFFFF" w:themeFill="background1"/>
          </w:tcPr>
          <w:p w14:paraId="74C34386" w14:textId="77777777" w:rsidR="002D6AAF" w:rsidRPr="00266CF4" w:rsidRDefault="002D6AAF" w:rsidP="00B15ABA">
            <w:pPr>
              <w:numPr>
                <w:ilvl w:val="0"/>
                <w:numId w:val="4"/>
              </w:num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 xml:space="preserve">Drug preparation. </w:t>
            </w:r>
          </w:p>
          <w:p w14:paraId="0202576E" w14:textId="77777777" w:rsidR="002D6AAF" w:rsidRPr="00266CF4" w:rsidRDefault="002D6AAF" w:rsidP="00B15ABA">
            <w:pPr>
              <w:numPr>
                <w:ilvl w:val="0"/>
                <w:numId w:val="4"/>
              </w:num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Oral medication</w:t>
            </w:r>
          </w:p>
          <w:p w14:paraId="2EE0D23B" w14:textId="77777777" w:rsidR="002D6AAF" w:rsidRPr="00266CF4" w:rsidRDefault="002D6AAF" w:rsidP="00B15ABA">
            <w:pPr>
              <w:numPr>
                <w:ilvl w:val="0"/>
                <w:numId w:val="4"/>
              </w:num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Administering eye medication</w:t>
            </w:r>
          </w:p>
          <w:p w14:paraId="01EDEEEA" w14:textId="77777777" w:rsidR="002D6AAF" w:rsidRPr="00266CF4" w:rsidRDefault="002D6AAF" w:rsidP="00B15ABA">
            <w:pPr>
              <w:numPr>
                <w:ilvl w:val="0"/>
                <w:numId w:val="4"/>
              </w:num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Administering suppositories</w:t>
            </w:r>
          </w:p>
          <w:p w14:paraId="3B3FD9B4" w14:textId="4D1535F2" w:rsidR="002D6AAF" w:rsidRPr="002D6AAF" w:rsidRDefault="002D6AAF" w:rsidP="002D6AAF">
            <w:pPr>
              <w:pStyle w:val="ListParagraph"/>
              <w:numPr>
                <w:ilvl w:val="0"/>
                <w:numId w:val="4"/>
              </w:numPr>
              <w:rPr>
                <w:rFonts w:asciiTheme="majorBidi" w:hAnsiTheme="majorBidi" w:cstheme="majorBidi"/>
                <w:sz w:val="24"/>
                <w:szCs w:val="24"/>
                <w:lang w:val="en-US"/>
              </w:rPr>
            </w:pPr>
            <w:r w:rsidRPr="002D6AAF">
              <w:rPr>
                <w:rFonts w:asciiTheme="majorBidi" w:hAnsiTheme="majorBidi" w:cstheme="majorBidi"/>
                <w:sz w:val="24"/>
                <w:szCs w:val="24"/>
                <w:lang w:val="en-US"/>
              </w:rPr>
              <w:t xml:space="preserve">Drug calculation  </w:t>
            </w:r>
          </w:p>
        </w:tc>
      </w:tr>
      <w:tr w:rsidR="002D6AAF" w:rsidRPr="00266CF4" w14:paraId="2AD3BFE3" w14:textId="77777777" w:rsidTr="00164710">
        <w:trPr>
          <w:trHeight w:val="182"/>
        </w:trPr>
        <w:tc>
          <w:tcPr>
            <w:tcW w:w="2826" w:type="dxa"/>
            <w:tcBorders>
              <w:top w:val="double" w:sz="4" w:space="0" w:color="auto"/>
              <w:left w:val="double" w:sz="4" w:space="0" w:color="auto"/>
              <w:bottom w:val="double" w:sz="4" w:space="0" w:color="auto"/>
              <w:right w:val="double" w:sz="4" w:space="0" w:color="auto"/>
            </w:tcBorders>
            <w:shd w:val="clear" w:color="auto" w:fill="DEEAF6" w:themeFill="accent5" w:themeFillTint="33"/>
            <w:hideMark/>
          </w:tcPr>
          <w:p w14:paraId="3010AEBA" w14:textId="0039589E" w:rsidR="002D6AAF" w:rsidRPr="00266CF4" w:rsidRDefault="002D6AAF" w:rsidP="00266CF4">
            <w:pPr>
              <w:spacing w:after="160" w:line="259" w:lineRule="auto"/>
              <w:rPr>
                <w:rFonts w:asciiTheme="majorBidi" w:hAnsiTheme="majorBidi" w:cstheme="majorBidi"/>
                <w:sz w:val="24"/>
                <w:szCs w:val="24"/>
                <w:lang w:val="en-US"/>
              </w:rPr>
            </w:pPr>
            <w:r w:rsidRPr="00266CF4">
              <w:rPr>
                <w:rFonts w:asciiTheme="majorBidi" w:hAnsiTheme="majorBidi" w:cstheme="majorBidi"/>
                <w:b/>
                <w:bCs/>
                <w:sz w:val="24"/>
                <w:szCs w:val="24"/>
                <w:lang w:val="en-US"/>
              </w:rPr>
              <w:t>Ten</w:t>
            </w:r>
            <w:r w:rsidRPr="00266CF4">
              <w:rPr>
                <w:rFonts w:asciiTheme="majorBidi" w:hAnsiTheme="majorBidi" w:cstheme="majorBidi"/>
                <w:sz w:val="24"/>
                <w:szCs w:val="24"/>
                <w:lang w:val="en-US"/>
              </w:rPr>
              <w:t xml:space="preserve"> (April </w:t>
            </w:r>
            <w:r>
              <w:rPr>
                <w:rFonts w:asciiTheme="majorBidi" w:hAnsiTheme="majorBidi" w:cstheme="majorBidi"/>
                <w:sz w:val="24"/>
                <w:szCs w:val="24"/>
                <w:lang w:val="en-US"/>
              </w:rPr>
              <w:t>28</w:t>
            </w:r>
            <w:r w:rsidRPr="00266CF4">
              <w:rPr>
                <w:rFonts w:asciiTheme="majorBidi" w:hAnsiTheme="majorBidi" w:cstheme="majorBidi"/>
                <w:sz w:val="24"/>
                <w:szCs w:val="24"/>
                <w:lang w:val="en-US"/>
              </w:rPr>
              <w:t xml:space="preserve"> – May </w:t>
            </w:r>
            <w:r>
              <w:rPr>
                <w:rFonts w:asciiTheme="majorBidi" w:hAnsiTheme="majorBidi" w:cstheme="majorBidi"/>
                <w:sz w:val="24"/>
                <w:szCs w:val="24"/>
                <w:lang w:val="en-US"/>
              </w:rPr>
              <w:t>2</w:t>
            </w:r>
            <w:r w:rsidRPr="00266CF4">
              <w:rPr>
                <w:rFonts w:asciiTheme="majorBidi" w:hAnsiTheme="majorBidi" w:cstheme="majorBidi"/>
                <w:sz w:val="24"/>
                <w:szCs w:val="24"/>
                <w:lang w:val="en-US"/>
              </w:rPr>
              <w:t>)</w:t>
            </w:r>
          </w:p>
        </w:tc>
        <w:tc>
          <w:tcPr>
            <w:tcW w:w="6170"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6D75363A" w14:textId="77777777" w:rsidR="002D6AAF" w:rsidRPr="00266CF4" w:rsidRDefault="002D6AAF" w:rsidP="001A2850">
            <w:pPr>
              <w:numPr>
                <w:ilvl w:val="0"/>
                <w:numId w:val="4"/>
              </w:num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 xml:space="preserve">Removing medication from ampoules </w:t>
            </w:r>
          </w:p>
          <w:p w14:paraId="44AE3007" w14:textId="77777777" w:rsidR="002D6AAF" w:rsidRPr="00266CF4" w:rsidRDefault="002D6AAF" w:rsidP="001A2850">
            <w:pPr>
              <w:numPr>
                <w:ilvl w:val="0"/>
                <w:numId w:val="4"/>
              </w:num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Removing medication from vials</w:t>
            </w:r>
          </w:p>
          <w:p w14:paraId="4098391C" w14:textId="7773A731" w:rsidR="002D6AAF" w:rsidRPr="002D6AAF" w:rsidRDefault="002D6AAF" w:rsidP="002D6AAF">
            <w:pPr>
              <w:pStyle w:val="ListParagraph"/>
              <w:numPr>
                <w:ilvl w:val="0"/>
                <w:numId w:val="4"/>
              </w:numPr>
              <w:rPr>
                <w:rFonts w:asciiTheme="majorBidi" w:hAnsiTheme="majorBidi" w:cstheme="majorBidi"/>
                <w:sz w:val="24"/>
                <w:szCs w:val="24"/>
                <w:lang w:val="en-US"/>
              </w:rPr>
            </w:pPr>
            <w:r w:rsidRPr="002D6AAF">
              <w:rPr>
                <w:rFonts w:asciiTheme="majorBidi" w:hAnsiTheme="majorBidi" w:cstheme="majorBidi"/>
                <w:sz w:val="24"/>
                <w:szCs w:val="24"/>
                <w:lang w:val="en-US"/>
              </w:rPr>
              <w:t>Administering intradermal injections</w:t>
            </w:r>
          </w:p>
        </w:tc>
      </w:tr>
      <w:tr w:rsidR="002D6AAF" w:rsidRPr="00266CF4" w14:paraId="4C73CDCE" w14:textId="77777777" w:rsidTr="002361E0">
        <w:tc>
          <w:tcPr>
            <w:tcW w:w="2826"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65B31ADE" w14:textId="6867CCCB" w:rsidR="002D6AAF" w:rsidRPr="00266CF4" w:rsidRDefault="002D6AAF" w:rsidP="0038028A">
            <w:pPr>
              <w:rPr>
                <w:rFonts w:asciiTheme="majorBidi" w:hAnsiTheme="majorBidi" w:cstheme="majorBidi"/>
                <w:sz w:val="24"/>
                <w:szCs w:val="24"/>
                <w:lang w:val="en-US"/>
              </w:rPr>
            </w:pPr>
            <w:r w:rsidRPr="00266CF4">
              <w:rPr>
                <w:rFonts w:asciiTheme="majorBidi" w:hAnsiTheme="majorBidi" w:cstheme="majorBidi"/>
                <w:b/>
                <w:bCs/>
                <w:sz w:val="24"/>
                <w:szCs w:val="24"/>
                <w:lang w:val="en-US"/>
              </w:rPr>
              <w:t>Eleven</w:t>
            </w:r>
            <w:r w:rsidRPr="00266CF4">
              <w:rPr>
                <w:rFonts w:asciiTheme="majorBidi" w:hAnsiTheme="majorBidi" w:cstheme="majorBidi"/>
                <w:sz w:val="24"/>
                <w:szCs w:val="24"/>
                <w:lang w:val="en-US"/>
              </w:rPr>
              <w:t xml:space="preserve"> (May </w:t>
            </w:r>
            <w:r>
              <w:rPr>
                <w:rFonts w:asciiTheme="majorBidi" w:hAnsiTheme="majorBidi" w:cstheme="majorBidi"/>
                <w:sz w:val="24"/>
                <w:szCs w:val="24"/>
                <w:lang w:val="en-US"/>
              </w:rPr>
              <w:t>5</w:t>
            </w:r>
            <w:r w:rsidRPr="00266CF4">
              <w:rPr>
                <w:rFonts w:asciiTheme="majorBidi" w:hAnsiTheme="majorBidi" w:cstheme="majorBidi"/>
                <w:sz w:val="24"/>
                <w:szCs w:val="24"/>
                <w:lang w:val="en-US"/>
              </w:rPr>
              <w:t xml:space="preserve"> – </w:t>
            </w:r>
            <w:r>
              <w:rPr>
                <w:rFonts w:asciiTheme="majorBidi" w:hAnsiTheme="majorBidi" w:cstheme="majorBidi"/>
                <w:sz w:val="24"/>
                <w:szCs w:val="24"/>
                <w:lang w:val="en-US"/>
              </w:rPr>
              <w:t>9</w:t>
            </w:r>
            <w:r w:rsidRPr="00266CF4">
              <w:rPr>
                <w:rFonts w:asciiTheme="majorBidi" w:hAnsiTheme="majorBidi" w:cstheme="majorBidi"/>
                <w:sz w:val="24"/>
                <w:szCs w:val="24"/>
                <w:lang w:val="en-US"/>
              </w:rPr>
              <w:t>)</w:t>
            </w:r>
          </w:p>
        </w:tc>
        <w:tc>
          <w:tcPr>
            <w:tcW w:w="6170" w:type="dxa"/>
            <w:tcBorders>
              <w:top w:val="double" w:sz="4" w:space="0" w:color="auto"/>
              <w:left w:val="double" w:sz="4" w:space="0" w:color="auto"/>
              <w:bottom w:val="double" w:sz="4" w:space="0" w:color="auto"/>
              <w:right w:val="double" w:sz="4" w:space="0" w:color="auto"/>
            </w:tcBorders>
            <w:shd w:val="clear" w:color="auto" w:fill="FFFFFF" w:themeFill="background1"/>
          </w:tcPr>
          <w:p w14:paraId="6973E101" w14:textId="77777777" w:rsidR="002D6AAF" w:rsidRDefault="002D6AAF" w:rsidP="002D6AAF">
            <w:pPr>
              <w:spacing w:line="360" w:lineRule="auto"/>
              <w:rPr>
                <w:rFonts w:asciiTheme="majorBidi" w:hAnsiTheme="majorBidi" w:cstheme="majorBidi"/>
                <w:sz w:val="24"/>
                <w:szCs w:val="24"/>
                <w:lang w:val="en-US"/>
              </w:rPr>
            </w:pPr>
          </w:p>
          <w:p w14:paraId="13031889" w14:textId="4E2E8367" w:rsidR="002D6AAF" w:rsidRPr="00266CF4" w:rsidRDefault="002D6AAF" w:rsidP="002D6AAF">
            <w:pPr>
              <w:numPr>
                <w:ilvl w:val="0"/>
                <w:numId w:val="4"/>
              </w:numPr>
              <w:spacing w:line="360" w:lineRule="auto"/>
              <w:rPr>
                <w:rFonts w:asciiTheme="majorBidi" w:hAnsiTheme="majorBidi" w:cstheme="majorBidi"/>
                <w:sz w:val="24"/>
                <w:szCs w:val="24"/>
                <w:lang w:val="en-US"/>
              </w:rPr>
            </w:pPr>
            <w:r w:rsidRPr="00266CF4">
              <w:rPr>
                <w:rFonts w:asciiTheme="majorBidi" w:hAnsiTheme="majorBidi" w:cstheme="majorBidi"/>
                <w:sz w:val="24"/>
                <w:szCs w:val="24"/>
                <w:lang w:val="en-US"/>
              </w:rPr>
              <w:t>Administering subcutaneous (SC) injections</w:t>
            </w:r>
          </w:p>
          <w:p w14:paraId="78D1005B" w14:textId="77777777" w:rsidR="002D6AAF" w:rsidRPr="00266CF4" w:rsidRDefault="002D6AAF" w:rsidP="002D6AAF">
            <w:pPr>
              <w:numPr>
                <w:ilvl w:val="0"/>
                <w:numId w:val="4"/>
              </w:numPr>
              <w:spacing w:line="360" w:lineRule="auto"/>
              <w:rPr>
                <w:rFonts w:asciiTheme="majorBidi" w:hAnsiTheme="majorBidi" w:cstheme="majorBidi"/>
                <w:sz w:val="24"/>
                <w:szCs w:val="24"/>
                <w:lang w:val="en-US"/>
              </w:rPr>
            </w:pPr>
            <w:r w:rsidRPr="00266CF4">
              <w:rPr>
                <w:rFonts w:asciiTheme="majorBidi" w:hAnsiTheme="majorBidi" w:cstheme="majorBidi"/>
                <w:sz w:val="24"/>
                <w:szCs w:val="24"/>
                <w:lang w:val="en-US"/>
              </w:rPr>
              <w:t>Administering intramuscular (IM) injections</w:t>
            </w:r>
          </w:p>
          <w:p w14:paraId="5BAB0F38" w14:textId="6DCE60CD" w:rsidR="002D6AAF" w:rsidRPr="00266CF4" w:rsidRDefault="002D6AAF" w:rsidP="00266CF4">
            <w:pPr>
              <w:spacing w:after="160" w:line="259" w:lineRule="auto"/>
              <w:rPr>
                <w:rFonts w:asciiTheme="majorBidi" w:hAnsiTheme="majorBidi" w:cstheme="majorBidi"/>
                <w:sz w:val="24"/>
                <w:szCs w:val="24"/>
                <w:lang w:val="en-US"/>
              </w:rPr>
            </w:pPr>
          </w:p>
        </w:tc>
      </w:tr>
      <w:tr w:rsidR="002D6AAF" w:rsidRPr="00266CF4" w14:paraId="40044B4A" w14:textId="77777777" w:rsidTr="00306320">
        <w:tc>
          <w:tcPr>
            <w:tcW w:w="2826" w:type="dxa"/>
            <w:tcBorders>
              <w:top w:val="double" w:sz="4" w:space="0" w:color="auto"/>
              <w:left w:val="double" w:sz="4" w:space="0" w:color="auto"/>
              <w:bottom w:val="double" w:sz="4" w:space="0" w:color="auto"/>
              <w:right w:val="double" w:sz="4" w:space="0" w:color="auto"/>
            </w:tcBorders>
            <w:shd w:val="clear" w:color="auto" w:fill="DEEAF6" w:themeFill="accent5" w:themeFillTint="33"/>
            <w:hideMark/>
          </w:tcPr>
          <w:p w14:paraId="2A04149F" w14:textId="3CBDDA63" w:rsidR="002D6AAF" w:rsidRPr="00266CF4" w:rsidRDefault="002D6AAF" w:rsidP="00266CF4">
            <w:pPr>
              <w:spacing w:after="160" w:line="259" w:lineRule="auto"/>
              <w:rPr>
                <w:rFonts w:asciiTheme="majorBidi" w:hAnsiTheme="majorBidi" w:cstheme="majorBidi"/>
                <w:sz w:val="24"/>
                <w:szCs w:val="24"/>
                <w:lang w:val="en-US"/>
              </w:rPr>
            </w:pPr>
            <w:r w:rsidRPr="00266CF4">
              <w:rPr>
                <w:rFonts w:asciiTheme="majorBidi" w:hAnsiTheme="majorBidi" w:cstheme="majorBidi"/>
                <w:b/>
                <w:bCs/>
                <w:sz w:val="24"/>
                <w:szCs w:val="24"/>
                <w:lang w:val="en-US"/>
              </w:rPr>
              <w:t>Twelve</w:t>
            </w:r>
            <w:r w:rsidRPr="00266CF4">
              <w:rPr>
                <w:rFonts w:asciiTheme="majorBidi" w:hAnsiTheme="majorBidi" w:cstheme="majorBidi"/>
                <w:sz w:val="24"/>
                <w:szCs w:val="24"/>
                <w:lang w:val="en-US"/>
              </w:rPr>
              <w:t xml:space="preserve"> (May </w:t>
            </w:r>
            <w:r>
              <w:rPr>
                <w:rFonts w:asciiTheme="majorBidi" w:hAnsiTheme="majorBidi" w:cstheme="majorBidi"/>
                <w:sz w:val="24"/>
                <w:szCs w:val="24"/>
                <w:lang w:val="en-US"/>
              </w:rPr>
              <w:t>12</w:t>
            </w:r>
            <w:r w:rsidRPr="00266CF4">
              <w:rPr>
                <w:rFonts w:asciiTheme="majorBidi" w:hAnsiTheme="majorBidi" w:cstheme="majorBidi"/>
                <w:sz w:val="24"/>
                <w:szCs w:val="24"/>
                <w:lang w:val="en-US"/>
              </w:rPr>
              <w:t xml:space="preserve"> – 1</w:t>
            </w:r>
            <w:r>
              <w:rPr>
                <w:rFonts w:asciiTheme="majorBidi" w:hAnsiTheme="majorBidi" w:cstheme="majorBidi"/>
                <w:sz w:val="24"/>
                <w:szCs w:val="24"/>
                <w:lang w:val="en-US"/>
              </w:rPr>
              <w:t>6</w:t>
            </w:r>
            <w:r w:rsidRPr="00266CF4">
              <w:rPr>
                <w:rFonts w:asciiTheme="majorBidi" w:hAnsiTheme="majorBidi" w:cstheme="majorBidi"/>
                <w:sz w:val="24"/>
                <w:szCs w:val="24"/>
                <w:lang w:val="en-US"/>
              </w:rPr>
              <w:t>)</w:t>
            </w:r>
          </w:p>
        </w:tc>
        <w:tc>
          <w:tcPr>
            <w:tcW w:w="6170" w:type="dxa"/>
            <w:tcBorders>
              <w:top w:val="double" w:sz="4" w:space="0" w:color="auto"/>
              <w:left w:val="double" w:sz="4" w:space="0" w:color="auto"/>
              <w:bottom w:val="double" w:sz="4" w:space="0" w:color="auto"/>
              <w:right w:val="double" w:sz="4" w:space="0" w:color="auto"/>
            </w:tcBorders>
            <w:shd w:val="clear" w:color="auto" w:fill="DEEAF6" w:themeFill="accent5" w:themeFillTint="33"/>
            <w:hideMark/>
          </w:tcPr>
          <w:p w14:paraId="0DAD54A5" w14:textId="77777777" w:rsidR="002D6AAF" w:rsidRDefault="002D6AAF" w:rsidP="001A2850">
            <w:pPr>
              <w:numPr>
                <w:ilvl w:val="0"/>
                <w:numId w:val="4"/>
              </w:num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Administering intravenous (IV) injections </w:t>
            </w:r>
          </w:p>
          <w:p w14:paraId="52847EE0" w14:textId="267A4D31" w:rsidR="002D6AAF" w:rsidRPr="002D6AAF" w:rsidRDefault="002D6AAF" w:rsidP="002D6AAF">
            <w:pPr>
              <w:pStyle w:val="ListParagraph"/>
              <w:numPr>
                <w:ilvl w:val="0"/>
                <w:numId w:val="4"/>
              </w:numPr>
              <w:rPr>
                <w:rFonts w:asciiTheme="majorBidi" w:hAnsiTheme="majorBidi" w:cstheme="majorBidi"/>
                <w:sz w:val="24"/>
                <w:szCs w:val="24"/>
                <w:lang w:val="en-US"/>
              </w:rPr>
            </w:pPr>
            <w:r w:rsidRPr="002D6AAF">
              <w:rPr>
                <w:rFonts w:asciiTheme="majorBidi" w:hAnsiTheme="majorBidi" w:cstheme="majorBidi"/>
                <w:sz w:val="24"/>
                <w:szCs w:val="24"/>
                <w:lang w:val="en-US"/>
              </w:rPr>
              <w:t>Applying sterile gloves</w:t>
            </w:r>
          </w:p>
        </w:tc>
      </w:tr>
      <w:tr w:rsidR="00A97F15" w:rsidRPr="00266CF4" w14:paraId="0D4D0C93" w14:textId="77777777" w:rsidTr="00994D01">
        <w:tc>
          <w:tcPr>
            <w:tcW w:w="2826" w:type="dxa"/>
            <w:tcBorders>
              <w:top w:val="double" w:sz="4" w:space="0" w:color="auto"/>
              <w:left w:val="double" w:sz="4" w:space="0" w:color="auto"/>
              <w:bottom w:val="double" w:sz="4" w:space="0" w:color="auto"/>
              <w:right w:val="double" w:sz="4" w:space="0" w:color="auto"/>
            </w:tcBorders>
            <w:shd w:val="clear" w:color="auto" w:fill="4472C4" w:themeFill="accent1"/>
            <w:hideMark/>
          </w:tcPr>
          <w:p w14:paraId="7FC92FA5" w14:textId="17CCA5F2" w:rsidR="00A97F15" w:rsidRPr="00266CF4" w:rsidRDefault="00A97F15" w:rsidP="00266CF4">
            <w:pPr>
              <w:spacing w:after="160" w:line="259" w:lineRule="auto"/>
              <w:rPr>
                <w:rFonts w:asciiTheme="majorBidi" w:hAnsiTheme="majorBidi" w:cstheme="majorBidi"/>
                <w:sz w:val="24"/>
                <w:szCs w:val="24"/>
                <w:lang w:val="en-US"/>
              </w:rPr>
            </w:pPr>
            <w:r w:rsidRPr="00266CF4">
              <w:rPr>
                <w:rFonts w:asciiTheme="majorBidi" w:hAnsiTheme="majorBidi" w:cstheme="majorBidi"/>
                <w:b/>
                <w:bCs/>
                <w:sz w:val="24"/>
                <w:szCs w:val="24"/>
                <w:lang w:val="en-US"/>
              </w:rPr>
              <w:t>Thirteen</w:t>
            </w:r>
            <w:r w:rsidRPr="00266CF4">
              <w:rPr>
                <w:rFonts w:asciiTheme="majorBidi" w:hAnsiTheme="majorBidi" w:cstheme="majorBidi"/>
                <w:sz w:val="24"/>
                <w:szCs w:val="24"/>
                <w:lang w:val="en-US"/>
              </w:rPr>
              <w:t xml:space="preserve"> (May </w:t>
            </w:r>
            <w:r>
              <w:rPr>
                <w:rFonts w:asciiTheme="majorBidi" w:hAnsiTheme="majorBidi" w:cstheme="majorBidi"/>
                <w:sz w:val="24"/>
                <w:szCs w:val="24"/>
                <w:lang w:val="en-US"/>
              </w:rPr>
              <w:t>19</w:t>
            </w:r>
            <w:r w:rsidRPr="00266CF4">
              <w:rPr>
                <w:rFonts w:asciiTheme="majorBidi" w:hAnsiTheme="majorBidi" w:cstheme="majorBidi"/>
                <w:sz w:val="24"/>
                <w:szCs w:val="24"/>
                <w:lang w:val="en-US"/>
              </w:rPr>
              <w:t xml:space="preserve"> – 2</w:t>
            </w:r>
            <w:r>
              <w:rPr>
                <w:rFonts w:asciiTheme="majorBidi" w:hAnsiTheme="majorBidi" w:cstheme="majorBidi"/>
                <w:sz w:val="24"/>
                <w:szCs w:val="24"/>
                <w:lang w:val="en-US"/>
              </w:rPr>
              <w:t>3</w:t>
            </w:r>
            <w:r w:rsidRPr="00266CF4">
              <w:rPr>
                <w:rFonts w:asciiTheme="majorBidi" w:hAnsiTheme="majorBidi" w:cstheme="majorBidi"/>
                <w:sz w:val="24"/>
                <w:szCs w:val="24"/>
                <w:lang w:val="en-US"/>
              </w:rPr>
              <w:t>)</w:t>
            </w:r>
          </w:p>
        </w:tc>
        <w:tc>
          <w:tcPr>
            <w:tcW w:w="6170" w:type="dxa"/>
            <w:tcBorders>
              <w:top w:val="double" w:sz="4" w:space="0" w:color="auto"/>
              <w:left w:val="double" w:sz="4" w:space="0" w:color="auto"/>
              <w:bottom w:val="double" w:sz="4" w:space="0" w:color="auto"/>
              <w:right w:val="double" w:sz="4" w:space="0" w:color="auto"/>
            </w:tcBorders>
            <w:shd w:val="clear" w:color="auto" w:fill="4472C4" w:themeFill="accent1"/>
          </w:tcPr>
          <w:p w14:paraId="73C3F592" w14:textId="77777777" w:rsidR="00A83DEE" w:rsidRDefault="00A83DEE" w:rsidP="00A83DEE">
            <w:pPr>
              <w:rPr>
                <w:rFonts w:asciiTheme="majorBidi" w:hAnsiTheme="majorBidi" w:cstheme="majorBidi"/>
                <w:sz w:val="24"/>
                <w:szCs w:val="24"/>
                <w:lang w:val="en-US"/>
              </w:rPr>
            </w:pPr>
          </w:p>
          <w:p w14:paraId="4CFEB403" w14:textId="75EBD7D5" w:rsidR="00A97F15" w:rsidRPr="00A83DEE" w:rsidRDefault="00A97F15" w:rsidP="00A83DEE">
            <w:pPr>
              <w:rPr>
                <w:rFonts w:asciiTheme="majorBidi" w:hAnsiTheme="majorBidi" w:cstheme="majorBidi"/>
                <w:sz w:val="24"/>
                <w:szCs w:val="24"/>
                <w:lang w:val="en-US"/>
              </w:rPr>
            </w:pPr>
            <w:r w:rsidRPr="00A83DEE">
              <w:rPr>
                <w:rFonts w:asciiTheme="majorBidi" w:hAnsiTheme="majorBidi" w:cstheme="majorBidi"/>
                <w:sz w:val="24"/>
                <w:szCs w:val="24"/>
                <w:lang w:val="en-US"/>
              </w:rPr>
              <w:t>Final Examination [30%] (practical skills).</w:t>
            </w:r>
          </w:p>
          <w:p w14:paraId="790D4640" w14:textId="1172E882" w:rsidR="00A97F15" w:rsidRPr="00266CF4" w:rsidRDefault="00A97F15" w:rsidP="00266CF4">
            <w:pPr>
              <w:spacing w:after="160" w:line="259" w:lineRule="auto"/>
              <w:rPr>
                <w:rFonts w:asciiTheme="majorBidi" w:hAnsiTheme="majorBidi" w:cstheme="majorBidi"/>
                <w:sz w:val="24"/>
                <w:szCs w:val="24"/>
                <w:lang w:val="en-US"/>
              </w:rPr>
            </w:pPr>
          </w:p>
        </w:tc>
      </w:tr>
      <w:tr w:rsidR="00266CF4" w:rsidRPr="00266CF4" w14:paraId="433A6D4A" w14:textId="77777777" w:rsidTr="00994D01">
        <w:tc>
          <w:tcPr>
            <w:tcW w:w="2826" w:type="dxa"/>
            <w:tcBorders>
              <w:top w:val="double" w:sz="4" w:space="0" w:color="auto"/>
              <w:left w:val="double" w:sz="4" w:space="0" w:color="auto"/>
              <w:bottom w:val="double" w:sz="4" w:space="0" w:color="auto"/>
              <w:right w:val="double" w:sz="4" w:space="0" w:color="auto"/>
            </w:tcBorders>
            <w:shd w:val="clear" w:color="auto" w:fill="4472C4" w:themeFill="accent1"/>
            <w:hideMark/>
          </w:tcPr>
          <w:p w14:paraId="5FE82410" w14:textId="63904438" w:rsidR="00266CF4" w:rsidRPr="00266CF4" w:rsidRDefault="00C50EF2" w:rsidP="00266CF4">
            <w:pPr>
              <w:spacing w:after="160" w:line="259" w:lineRule="auto"/>
              <w:rPr>
                <w:rFonts w:asciiTheme="majorBidi" w:hAnsiTheme="majorBidi" w:cstheme="majorBidi"/>
                <w:sz w:val="24"/>
                <w:szCs w:val="24"/>
                <w:lang w:val="en-US"/>
              </w:rPr>
            </w:pPr>
            <w:r w:rsidRPr="00266CF4">
              <w:rPr>
                <w:rFonts w:asciiTheme="majorBidi" w:hAnsiTheme="majorBidi" w:cstheme="majorBidi"/>
                <w:b/>
                <w:bCs/>
                <w:sz w:val="24"/>
                <w:szCs w:val="24"/>
                <w:lang w:val="en-US"/>
              </w:rPr>
              <w:t>Fourteen</w:t>
            </w:r>
            <w:r w:rsidRPr="00266CF4">
              <w:rPr>
                <w:rFonts w:asciiTheme="majorBidi" w:hAnsiTheme="majorBidi" w:cstheme="majorBidi"/>
                <w:sz w:val="24"/>
                <w:szCs w:val="24"/>
                <w:lang w:val="en-US"/>
              </w:rPr>
              <w:t xml:space="preserve"> (May </w:t>
            </w:r>
            <w:r>
              <w:rPr>
                <w:rFonts w:asciiTheme="majorBidi" w:hAnsiTheme="majorBidi" w:cstheme="majorBidi"/>
                <w:sz w:val="24"/>
                <w:szCs w:val="24"/>
                <w:lang w:val="en-US"/>
              </w:rPr>
              <w:t>26</w:t>
            </w:r>
            <w:r w:rsidRPr="00266CF4">
              <w:rPr>
                <w:rFonts w:asciiTheme="majorBidi" w:hAnsiTheme="majorBidi" w:cstheme="majorBidi"/>
                <w:sz w:val="24"/>
                <w:szCs w:val="24"/>
                <w:lang w:val="en-US"/>
              </w:rPr>
              <w:t xml:space="preserve"> – </w:t>
            </w:r>
            <w:r>
              <w:rPr>
                <w:rFonts w:asciiTheme="majorBidi" w:hAnsiTheme="majorBidi" w:cstheme="majorBidi"/>
                <w:sz w:val="24"/>
                <w:szCs w:val="24"/>
                <w:lang w:val="en-US"/>
              </w:rPr>
              <w:t>30 May</w:t>
            </w:r>
            <w:r w:rsidRPr="00266CF4">
              <w:rPr>
                <w:rFonts w:asciiTheme="majorBidi" w:hAnsiTheme="majorBidi" w:cstheme="majorBidi"/>
                <w:sz w:val="24"/>
                <w:szCs w:val="24"/>
                <w:lang w:val="en-US"/>
              </w:rPr>
              <w:t>)</w:t>
            </w:r>
          </w:p>
        </w:tc>
        <w:tc>
          <w:tcPr>
            <w:tcW w:w="6170" w:type="dxa"/>
            <w:tcBorders>
              <w:top w:val="double" w:sz="4" w:space="0" w:color="auto"/>
              <w:left w:val="double" w:sz="4" w:space="0" w:color="auto"/>
              <w:bottom w:val="double" w:sz="4" w:space="0" w:color="auto"/>
              <w:right w:val="double" w:sz="4" w:space="0" w:color="auto"/>
            </w:tcBorders>
            <w:shd w:val="clear" w:color="auto" w:fill="4472C4" w:themeFill="accent1"/>
            <w:hideMark/>
          </w:tcPr>
          <w:p w14:paraId="67BC70A6" w14:textId="368E74EF" w:rsidR="00266CF4" w:rsidRPr="00A83DEE" w:rsidRDefault="006F15A7" w:rsidP="00A83DEE">
            <w:pPr>
              <w:rPr>
                <w:rFonts w:asciiTheme="majorBidi" w:hAnsiTheme="majorBidi" w:cstheme="majorBidi"/>
                <w:sz w:val="24"/>
                <w:szCs w:val="24"/>
                <w:lang w:val="en-US"/>
              </w:rPr>
            </w:pPr>
            <w:r w:rsidRPr="00A83DEE">
              <w:rPr>
                <w:rFonts w:asciiTheme="majorBidi" w:hAnsiTheme="majorBidi" w:cstheme="majorBidi"/>
                <w:sz w:val="24"/>
                <w:szCs w:val="24"/>
                <w:lang w:val="en-US"/>
              </w:rPr>
              <w:t xml:space="preserve">Final Examination [20%] (written) on </w:t>
            </w:r>
            <w:r w:rsidR="00E172F5" w:rsidRPr="00A83DEE">
              <w:rPr>
                <w:rFonts w:asciiTheme="majorBidi" w:hAnsiTheme="majorBidi" w:cstheme="majorBidi"/>
                <w:sz w:val="24"/>
                <w:szCs w:val="24"/>
                <w:lang w:val="en-US"/>
              </w:rPr>
              <w:t xml:space="preserve">Sunday 26 May </w:t>
            </w:r>
            <w:r w:rsidRPr="00A83DEE">
              <w:rPr>
                <w:rFonts w:asciiTheme="majorBidi" w:hAnsiTheme="majorBidi" w:cstheme="majorBidi"/>
                <w:sz w:val="24"/>
                <w:szCs w:val="24"/>
                <w:lang w:val="en-US"/>
              </w:rPr>
              <w:t>. Time to be determined</w:t>
            </w:r>
          </w:p>
        </w:tc>
      </w:tr>
    </w:tbl>
    <w:p w14:paraId="69571699" w14:textId="77777777" w:rsidR="00266CF4" w:rsidRPr="00266CF4" w:rsidRDefault="00266CF4" w:rsidP="00266CF4">
      <w:pPr>
        <w:rPr>
          <w:rFonts w:asciiTheme="majorBidi" w:hAnsiTheme="majorBidi" w:cstheme="majorBidi"/>
          <w:b/>
          <w:bCs/>
          <w:sz w:val="24"/>
          <w:szCs w:val="24"/>
          <w:u w:val="single"/>
          <w:lang w:val="en-US"/>
        </w:rPr>
      </w:pPr>
    </w:p>
    <w:p w14:paraId="4D0ADD79" w14:textId="77777777" w:rsidR="00266CF4" w:rsidRPr="00266CF4" w:rsidRDefault="00266CF4" w:rsidP="00266CF4">
      <w:pPr>
        <w:rPr>
          <w:rFonts w:asciiTheme="majorBidi" w:hAnsiTheme="majorBidi" w:cstheme="majorBidi"/>
          <w:b/>
          <w:bCs/>
          <w:sz w:val="24"/>
          <w:szCs w:val="24"/>
          <w:u w:val="single"/>
          <w:lang w:val="en-US"/>
        </w:rPr>
      </w:pPr>
      <w:r w:rsidRPr="00266CF4">
        <w:rPr>
          <w:rFonts w:asciiTheme="majorBidi" w:hAnsiTheme="majorBidi" w:cstheme="majorBidi"/>
          <w:b/>
          <w:bCs/>
          <w:sz w:val="24"/>
          <w:szCs w:val="24"/>
          <w:u w:val="single"/>
          <w:lang w:val="en-US"/>
        </w:rPr>
        <w:t>Expected Learning Outcomes</w:t>
      </w:r>
    </w:p>
    <w:p w14:paraId="34DF4865" w14:textId="77777777" w:rsidR="00266CF4" w:rsidRPr="00266CF4" w:rsidRDefault="00266CF4" w:rsidP="00266CF4">
      <w:pPr>
        <w:numPr>
          <w:ilvl w:val="0"/>
          <w:numId w:val="6"/>
        </w:num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Skills training </w:t>
      </w:r>
    </w:p>
    <w:p w14:paraId="74E91192" w14:textId="77777777" w:rsidR="00266CF4" w:rsidRPr="00266CF4" w:rsidRDefault="00266CF4" w:rsidP="00266CF4">
      <w:pPr>
        <w:numPr>
          <w:ilvl w:val="0"/>
          <w:numId w:val="6"/>
        </w:numPr>
        <w:rPr>
          <w:rFonts w:asciiTheme="majorBidi" w:hAnsiTheme="majorBidi" w:cstheme="majorBidi"/>
          <w:sz w:val="24"/>
          <w:szCs w:val="24"/>
          <w:lang w:val="en-US"/>
        </w:rPr>
      </w:pPr>
      <w:r w:rsidRPr="00266CF4">
        <w:rPr>
          <w:rFonts w:asciiTheme="majorBidi" w:hAnsiTheme="majorBidi" w:cstheme="majorBidi"/>
          <w:sz w:val="24"/>
          <w:szCs w:val="24"/>
          <w:lang w:val="en-US"/>
        </w:rPr>
        <w:t>Interactive lectures</w:t>
      </w:r>
    </w:p>
    <w:p w14:paraId="2C5407CD" w14:textId="77777777" w:rsidR="00266CF4" w:rsidRPr="00266CF4" w:rsidRDefault="00266CF4" w:rsidP="00266CF4">
      <w:pPr>
        <w:numPr>
          <w:ilvl w:val="0"/>
          <w:numId w:val="6"/>
        </w:numPr>
        <w:rPr>
          <w:rFonts w:asciiTheme="majorBidi" w:hAnsiTheme="majorBidi" w:cstheme="majorBidi"/>
          <w:sz w:val="24"/>
          <w:szCs w:val="24"/>
          <w:lang w:val="en-US"/>
        </w:rPr>
      </w:pPr>
      <w:r w:rsidRPr="00266CF4">
        <w:rPr>
          <w:rFonts w:asciiTheme="majorBidi" w:hAnsiTheme="majorBidi" w:cstheme="majorBidi"/>
          <w:sz w:val="24"/>
          <w:szCs w:val="24"/>
          <w:lang w:val="en-US"/>
        </w:rPr>
        <w:t>Group work</w:t>
      </w:r>
    </w:p>
    <w:p w14:paraId="2EBBFD65" w14:textId="77777777" w:rsidR="00266CF4" w:rsidRPr="00266CF4" w:rsidRDefault="00266CF4" w:rsidP="00266CF4">
      <w:pPr>
        <w:numPr>
          <w:ilvl w:val="0"/>
          <w:numId w:val="6"/>
        </w:numPr>
        <w:rPr>
          <w:rFonts w:asciiTheme="majorBidi" w:hAnsiTheme="majorBidi" w:cstheme="majorBidi"/>
          <w:sz w:val="24"/>
          <w:szCs w:val="24"/>
          <w:lang w:val="en-US"/>
        </w:rPr>
      </w:pPr>
      <w:r w:rsidRPr="00266CF4">
        <w:rPr>
          <w:rFonts w:asciiTheme="majorBidi" w:hAnsiTheme="majorBidi" w:cstheme="majorBidi"/>
          <w:sz w:val="24"/>
          <w:szCs w:val="24"/>
          <w:lang w:val="en-US"/>
        </w:rPr>
        <w:t>Group discussion</w:t>
      </w:r>
    </w:p>
    <w:p w14:paraId="7CF4CED3" w14:textId="77777777" w:rsidR="00266CF4" w:rsidRPr="00266CF4" w:rsidRDefault="00266CF4" w:rsidP="00266CF4">
      <w:pPr>
        <w:numPr>
          <w:ilvl w:val="0"/>
          <w:numId w:val="6"/>
        </w:numPr>
        <w:rPr>
          <w:rFonts w:asciiTheme="majorBidi" w:hAnsiTheme="majorBidi" w:cstheme="majorBidi"/>
          <w:sz w:val="24"/>
          <w:szCs w:val="24"/>
          <w:lang w:val="en-US"/>
        </w:rPr>
      </w:pPr>
      <w:r w:rsidRPr="00266CF4">
        <w:rPr>
          <w:rFonts w:asciiTheme="majorBidi" w:hAnsiTheme="majorBidi" w:cstheme="majorBidi"/>
          <w:sz w:val="24"/>
          <w:szCs w:val="24"/>
          <w:lang w:val="en-US"/>
        </w:rPr>
        <w:t>Role modeling</w:t>
      </w:r>
    </w:p>
    <w:p w14:paraId="56AF6B43" w14:textId="77777777" w:rsidR="00266CF4" w:rsidRPr="00266CF4" w:rsidRDefault="00266CF4" w:rsidP="00266CF4">
      <w:pPr>
        <w:numPr>
          <w:ilvl w:val="0"/>
          <w:numId w:val="6"/>
        </w:numPr>
        <w:rPr>
          <w:rFonts w:asciiTheme="majorBidi" w:hAnsiTheme="majorBidi" w:cstheme="majorBidi"/>
          <w:sz w:val="24"/>
          <w:szCs w:val="24"/>
          <w:lang w:val="en-US"/>
        </w:rPr>
      </w:pPr>
      <w:r w:rsidRPr="00266CF4">
        <w:rPr>
          <w:rFonts w:asciiTheme="majorBidi" w:hAnsiTheme="majorBidi" w:cstheme="majorBidi"/>
          <w:sz w:val="24"/>
          <w:szCs w:val="24"/>
          <w:lang w:val="en-US"/>
        </w:rPr>
        <w:t>Reading material</w:t>
      </w:r>
    </w:p>
    <w:p w14:paraId="22B2D7DC" w14:textId="77777777" w:rsidR="00266CF4" w:rsidRPr="00266CF4" w:rsidRDefault="00266CF4" w:rsidP="00266CF4">
      <w:pPr>
        <w:numPr>
          <w:ilvl w:val="0"/>
          <w:numId w:val="6"/>
        </w:num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Assignments </w:t>
      </w:r>
    </w:p>
    <w:p w14:paraId="420FE9B0" w14:textId="77777777" w:rsidR="00266CF4" w:rsidRDefault="00266CF4" w:rsidP="00266CF4">
      <w:pPr>
        <w:rPr>
          <w:rFonts w:asciiTheme="majorBidi" w:hAnsiTheme="majorBidi" w:cstheme="majorBidi"/>
          <w:sz w:val="24"/>
          <w:szCs w:val="24"/>
          <w:lang w:val="en-US"/>
        </w:rPr>
      </w:pPr>
    </w:p>
    <w:p w14:paraId="5C0FD136" w14:textId="77777777" w:rsidR="00DC7BFC" w:rsidRPr="00266CF4" w:rsidRDefault="00DC7BFC" w:rsidP="00266CF4">
      <w:pPr>
        <w:rPr>
          <w:rFonts w:asciiTheme="majorBidi" w:hAnsiTheme="majorBidi" w:cstheme="majorBidi"/>
          <w:sz w:val="24"/>
          <w:szCs w:val="24"/>
          <w:lang w:val="en-US"/>
        </w:rPr>
      </w:pPr>
    </w:p>
    <w:p w14:paraId="7784EBD0" w14:textId="77777777" w:rsidR="00266CF4" w:rsidRPr="00266CF4" w:rsidRDefault="00266CF4" w:rsidP="00266CF4">
      <w:pPr>
        <w:rPr>
          <w:rFonts w:asciiTheme="majorBidi" w:hAnsiTheme="majorBidi" w:cstheme="majorBidi"/>
          <w:b/>
          <w:bCs/>
          <w:sz w:val="24"/>
          <w:szCs w:val="24"/>
          <w:u w:val="single"/>
          <w:lang w:val="en-US"/>
        </w:rPr>
      </w:pPr>
      <w:r w:rsidRPr="00266CF4">
        <w:rPr>
          <w:rFonts w:asciiTheme="majorBidi" w:hAnsiTheme="majorBidi" w:cstheme="majorBidi"/>
          <w:b/>
          <w:bCs/>
          <w:sz w:val="24"/>
          <w:szCs w:val="24"/>
          <w:u w:val="single"/>
          <w:lang w:val="en-US"/>
        </w:rPr>
        <w:lastRenderedPageBreak/>
        <w:t>Appraisal Methods</w:t>
      </w: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570"/>
        <w:gridCol w:w="3336"/>
      </w:tblGrid>
      <w:tr w:rsidR="00266CF4" w:rsidRPr="00266CF4" w14:paraId="29B490C5" w14:textId="77777777" w:rsidTr="00266CF4">
        <w:tc>
          <w:tcPr>
            <w:tcW w:w="5790" w:type="dxa"/>
            <w:tcBorders>
              <w:top w:val="threeDEmboss" w:sz="24" w:space="0" w:color="auto"/>
              <w:left w:val="threeDEmboss" w:sz="24" w:space="0" w:color="auto"/>
              <w:bottom w:val="threeDEmboss" w:sz="24" w:space="0" w:color="auto"/>
              <w:right w:val="threeDEmboss" w:sz="24" w:space="0" w:color="auto"/>
            </w:tcBorders>
            <w:shd w:val="clear" w:color="auto" w:fill="E7E6E6" w:themeFill="background2"/>
            <w:hideMark/>
          </w:tcPr>
          <w:p w14:paraId="41577376" w14:textId="77777777" w:rsidR="00266CF4" w:rsidRPr="00266CF4" w:rsidRDefault="00266CF4" w:rsidP="00266CF4">
            <w:pPr>
              <w:rPr>
                <w:rFonts w:asciiTheme="majorBidi" w:hAnsiTheme="majorBidi" w:cstheme="majorBidi"/>
                <w:b/>
                <w:bCs/>
                <w:sz w:val="24"/>
                <w:szCs w:val="24"/>
                <w:lang w:val="en-US"/>
              </w:rPr>
            </w:pPr>
            <w:r w:rsidRPr="00266CF4">
              <w:rPr>
                <w:rFonts w:asciiTheme="majorBidi" w:hAnsiTheme="majorBidi" w:cstheme="majorBidi"/>
                <w:b/>
                <w:bCs/>
                <w:sz w:val="24"/>
                <w:szCs w:val="24"/>
                <w:lang w:val="en-US"/>
              </w:rPr>
              <w:t>Appraisal Method</w:t>
            </w:r>
          </w:p>
        </w:tc>
        <w:tc>
          <w:tcPr>
            <w:tcW w:w="3450" w:type="dxa"/>
            <w:tcBorders>
              <w:top w:val="threeDEmboss" w:sz="24" w:space="0" w:color="auto"/>
              <w:left w:val="threeDEmboss" w:sz="24" w:space="0" w:color="auto"/>
              <w:bottom w:val="threeDEmboss" w:sz="24" w:space="0" w:color="auto"/>
              <w:right w:val="threeDEmboss" w:sz="24" w:space="0" w:color="auto"/>
            </w:tcBorders>
            <w:shd w:val="clear" w:color="auto" w:fill="E7E6E6" w:themeFill="background2"/>
            <w:hideMark/>
          </w:tcPr>
          <w:p w14:paraId="52F55B18" w14:textId="77777777" w:rsidR="00266CF4" w:rsidRPr="00266CF4" w:rsidRDefault="00266CF4" w:rsidP="00266CF4">
            <w:pPr>
              <w:spacing w:after="160" w:line="259" w:lineRule="auto"/>
              <w:rPr>
                <w:rFonts w:asciiTheme="majorBidi" w:hAnsiTheme="majorBidi" w:cstheme="majorBidi"/>
                <w:b/>
                <w:bCs/>
                <w:sz w:val="24"/>
                <w:szCs w:val="24"/>
                <w:lang w:val="en-US"/>
              </w:rPr>
            </w:pPr>
            <w:r w:rsidRPr="00266CF4">
              <w:rPr>
                <w:rFonts w:asciiTheme="majorBidi" w:hAnsiTheme="majorBidi" w:cstheme="majorBidi"/>
                <w:b/>
                <w:bCs/>
                <w:sz w:val="24"/>
                <w:szCs w:val="24"/>
                <w:lang w:val="en-US"/>
              </w:rPr>
              <w:t>Grade Percentage</w:t>
            </w:r>
          </w:p>
        </w:tc>
      </w:tr>
      <w:tr w:rsidR="00266CF4" w:rsidRPr="00266CF4" w14:paraId="464C148E" w14:textId="77777777" w:rsidTr="00266CF4">
        <w:tc>
          <w:tcPr>
            <w:tcW w:w="5790" w:type="dxa"/>
            <w:tcBorders>
              <w:top w:val="threeDEmboss" w:sz="24" w:space="0" w:color="auto"/>
              <w:left w:val="threeDEmboss" w:sz="24" w:space="0" w:color="auto"/>
              <w:bottom w:val="threeDEmboss" w:sz="24" w:space="0" w:color="auto"/>
              <w:right w:val="threeDEmboss" w:sz="24" w:space="0" w:color="auto"/>
            </w:tcBorders>
            <w:hideMark/>
          </w:tcPr>
          <w:p w14:paraId="0F22A25F" w14:textId="77777777" w:rsidR="00266CF4" w:rsidRPr="00266CF4" w:rsidRDefault="00266CF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Punctuality, grooming, and communication</w:t>
            </w:r>
          </w:p>
        </w:tc>
        <w:tc>
          <w:tcPr>
            <w:tcW w:w="3450" w:type="dxa"/>
            <w:tcBorders>
              <w:top w:val="threeDEmboss" w:sz="24" w:space="0" w:color="auto"/>
              <w:left w:val="threeDEmboss" w:sz="24" w:space="0" w:color="auto"/>
              <w:bottom w:val="threeDEmboss" w:sz="24" w:space="0" w:color="auto"/>
              <w:right w:val="threeDEmboss" w:sz="24" w:space="0" w:color="auto"/>
            </w:tcBorders>
            <w:hideMark/>
          </w:tcPr>
          <w:p w14:paraId="3EBBD0F5" w14:textId="77777777" w:rsidR="00266CF4" w:rsidRPr="00266CF4" w:rsidRDefault="00266CF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5%</w:t>
            </w:r>
          </w:p>
        </w:tc>
      </w:tr>
      <w:tr w:rsidR="00266CF4" w:rsidRPr="00266CF4" w14:paraId="44773EA4" w14:textId="77777777" w:rsidTr="00266CF4">
        <w:tc>
          <w:tcPr>
            <w:tcW w:w="5790" w:type="dxa"/>
            <w:tcBorders>
              <w:top w:val="threeDEmboss" w:sz="24" w:space="0" w:color="auto"/>
              <w:left w:val="threeDEmboss" w:sz="24" w:space="0" w:color="auto"/>
              <w:bottom w:val="threeDEmboss" w:sz="24" w:space="0" w:color="auto"/>
              <w:right w:val="threeDEmboss" w:sz="24" w:space="0" w:color="auto"/>
            </w:tcBorders>
            <w:hideMark/>
          </w:tcPr>
          <w:p w14:paraId="6FBD6559" w14:textId="77777777" w:rsidR="00266CF4" w:rsidRPr="00266CF4" w:rsidRDefault="00266CF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 xml:space="preserve">Student Participation </w:t>
            </w:r>
          </w:p>
        </w:tc>
        <w:tc>
          <w:tcPr>
            <w:tcW w:w="3450" w:type="dxa"/>
            <w:tcBorders>
              <w:top w:val="threeDEmboss" w:sz="24" w:space="0" w:color="auto"/>
              <w:left w:val="threeDEmboss" w:sz="24" w:space="0" w:color="auto"/>
              <w:bottom w:val="threeDEmboss" w:sz="24" w:space="0" w:color="auto"/>
              <w:right w:val="threeDEmboss" w:sz="24" w:space="0" w:color="auto"/>
            </w:tcBorders>
            <w:hideMark/>
          </w:tcPr>
          <w:p w14:paraId="4FE5F866" w14:textId="77777777" w:rsidR="00266CF4" w:rsidRPr="00266CF4" w:rsidRDefault="00266CF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5%</w:t>
            </w:r>
          </w:p>
        </w:tc>
      </w:tr>
      <w:tr w:rsidR="00266CF4" w:rsidRPr="00266CF4" w14:paraId="3E2AF436" w14:textId="77777777" w:rsidTr="00266CF4">
        <w:tc>
          <w:tcPr>
            <w:tcW w:w="5790" w:type="dxa"/>
            <w:tcBorders>
              <w:top w:val="threeDEmboss" w:sz="24" w:space="0" w:color="auto"/>
              <w:left w:val="threeDEmboss" w:sz="24" w:space="0" w:color="auto"/>
              <w:bottom w:val="threeDEmboss" w:sz="24" w:space="0" w:color="auto"/>
              <w:right w:val="threeDEmboss" w:sz="24" w:space="0" w:color="auto"/>
            </w:tcBorders>
            <w:hideMark/>
          </w:tcPr>
          <w:p w14:paraId="2DAAEE66" w14:textId="77777777" w:rsidR="00266CF4" w:rsidRPr="00266CF4" w:rsidRDefault="00266CF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Mid-Term Examination (practical skills)</w:t>
            </w:r>
          </w:p>
        </w:tc>
        <w:tc>
          <w:tcPr>
            <w:tcW w:w="3450" w:type="dxa"/>
            <w:tcBorders>
              <w:top w:val="threeDEmboss" w:sz="24" w:space="0" w:color="auto"/>
              <w:left w:val="threeDEmboss" w:sz="24" w:space="0" w:color="auto"/>
              <w:bottom w:val="threeDEmboss" w:sz="24" w:space="0" w:color="auto"/>
              <w:right w:val="threeDEmboss" w:sz="24" w:space="0" w:color="auto"/>
            </w:tcBorders>
            <w:hideMark/>
          </w:tcPr>
          <w:p w14:paraId="11888A36" w14:textId="77777777" w:rsidR="00266CF4" w:rsidRPr="00266CF4" w:rsidRDefault="00266CF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20%</w:t>
            </w:r>
          </w:p>
        </w:tc>
      </w:tr>
      <w:tr w:rsidR="00266CF4" w:rsidRPr="00266CF4" w14:paraId="5A586055" w14:textId="77777777" w:rsidTr="00266CF4">
        <w:tc>
          <w:tcPr>
            <w:tcW w:w="5790" w:type="dxa"/>
            <w:tcBorders>
              <w:top w:val="threeDEmboss" w:sz="24" w:space="0" w:color="auto"/>
              <w:left w:val="threeDEmboss" w:sz="24" w:space="0" w:color="auto"/>
              <w:bottom w:val="threeDEmboss" w:sz="24" w:space="0" w:color="auto"/>
              <w:right w:val="threeDEmboss" w:sz="24" w:space="0" w:color="auto"/>
            </w:tcBorders>
            <w:hideMark/>
          </w:tcPr>
          <w:p w14:paraId="10E7971C" w14:textId="77777777" w:rsidR="00266CF4" w:rsidRPr="00266CF4" w:rsidRDefault="00266CF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Mid-Term Examination (written)</w:t>
            </w:r>
          </w:p>
        </w:tc>
        <w:tc>
          <w:tcPr>
            <w:tcW w:w="3450" w:type="dxa"/>
            <w:tcBorders>
              <w:top w:val="threeDEmboss" w:sz="24" w:space="0" w:color="auto"/>
              <w:left w:val="threeDEmboss" w:sz="24" w:space="0" w:color="auto"/>
              <w:bottom w:val="threeDEmboss" w:sz="24" w:space="0" w:color="auto"/>
              <w:right w:val="threeDEmboss" w:sz="24" w:space="0" w:color="auto"/>
            </w:tcBorders>
            <w:hideMark/>
          </w:tcPr>
          <w:p w14:paraId="1F9CB855" w14:textId="77777777" w:rsidR="00266CF4" w:rsidRPr="00266CF4" w:rsidRDefault="00266CF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20%</w:t>
            </w:r>
          </w:p>
        </w:tc>
      </w:tr>
      <w:tr w:rsidR="00266CF4" w:rsidRPr="00266CF4" w14:paraId="18D2FE44" w14:textId="77777777" w:rsidTr="00266CF4">
        <w:tc>
          <w:tcPr>
            <w:tcW w:w="5790" w:type="dxa"/>
            <w:tcBorders>
              <w:top w:val="threeDEmboss" w:sz="24" w:space="0" w:color="auto"/>
              <w:left w:val="threeDEmboss" w:sz="24" w:space="0" w:color="auto"/>
              <w:bottom w:val="threeDEmboss" w:sz="24" w:space="0" w:color="auto"/>
              <w:right w:val="threeDEmboss" w:sz="24" w:space="0" w:color="auto"/>
            </w:tcBorders>
            <w:hideMark/>
          </w:tcPr>
          <w:p w14:paraId="0B74735A" w14:textId="77777777" w:rsidR="00266CF4" w:rsidRPr="00266CF4" w:rsidRDefault="00266CF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Final Examination (practical skills)</w:t>
            </w:r>
          </w:p>
        </w:tc>
        <w:tc>
          <w:tcPr>
            <w:tcW w:w="3450" w:type="dxa"/>
            <w:tcBorders>
              <w:top w:val="threeDEmboss" w:sz="24" w:space="0" w:color="auto"/>
              <w:left w:val="threeDEmboss" w:sz="24" w:space="0" w:color="auto"/>
              <w:bottom w:val="threeDEmboss" w:sz="24" w:space="0" w:color="auto"/>
              <w:right w:val="threeDEmboss" w:sz="24" w:space="0" w:color="auto"/>
            </w:tcBorders>
            <w:hideMark/>
          </w:tcPr>
          <w:p w14:paraId="0D79E857" w14:textId="77777777" w:rsidR="00266CF4" w:rsidRPr="00266CF4" w:rsidRDefault="00266CF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30%</w:t>
            </w:r>
          </w:p>
        </w:tc>
      </w:tr>
      <w:tr w:rsidR="00266CF4" w:rsidRPr="00266CF4" w14:paraId="2E733AB6" w14:textId="77777777" w:rsidTr="00266CF4">
        <w:tc>
          <w:tcPr>
            <w:tcW w:w="5790" w:type="dxa"/>
            <w:tcBorders>
              <w:top w:val="threeDEmboss" w:sz="24" w:space="0" w:color="auto"/>
              <w:left w:val="threeDEmboss" w:sz="24" w:space="0" w:color="auto"/>
              <w:bottom w:val="threeDEmboss" w:sz="24" w:space="0" w:color="auto"/>
              <w:right w:val="threeDEmboss" w:sz="24" w:space="0" w:color="auto"/>
            </w:tcBorders>
            <w:hideMark/>
          </w:tcPr>
          <w:p w14:paraId="71713411" w14:textId="77777777" w:rsidR="00266CF4" w:rsidRPr="00266CF4" w:rsidRDefault="00266CF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Final Examination (written)</w:t>
            </w:r>
          </w:p>
        </w:tc>
        <w:tc>
          <w:tcPr>
            <w:tcW w:w="3450" w:type="dxa"/>
            <w:tcBorders>
              <w:top w:val="threeDEmboss" w:sz="24" w:space="0" w:color="auto"/>
              <w:left w:val="threeDEmboss" w:sz="24" w:space="0" w:color="auto"/>
              <w:bottom w:val="threeDEmboss" w:sz="24" w:space="0" w:color="auto"/>
              <w:right w:val="threeDEmboss" w:sz="24" w:space="0" w:color="auto"/>
            </w:tcBorders>
            <w:hideMark/>
          </w:tcPr>
          <w:p w14:paraId="1EE76750" w14:textId="77777777" w:rsidR="00266CF4" w:rsidRPr="00266CF4" w:rsidRDefault="00266CF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20%</w:t>
            </w:r>
          </w:p>
        </w:tc>
      </w:tr>
      <w:tr w:rsidR="00266CF4" w:rsidRPr="00266CF4" w14:paraId="32B0E9A6" w14:textId="77777777" w:rsidTr="00266CF4">
        <w:tc>
          <w:tcPr>
            <w:tcW w:w="5790" w:type="dxa"/>
            <w:tcBorders>
              <w:top w:val="threeDEmboss" w:sz="24" w:space="0" w:color="auto"/>
              <w:left w:val="threeDEmboss" w:sz="24" w:space="0" w:color="auto"/>
              <w:bottom w:val="threeDEmboss" w:sz="24" w:space="0" w:color="auto"/>
              <w:right w:val="threeDEmboss" w:sz="24" w:space="0" w:color="auto"/>
            </w:tcBorders>
            <w:hideMark/>
          </w:tcPr>
          <w:p w14:paraId="15A01902" w14:textId="77777777" w:rsidR="00266CF4" w:rsidRPr="00266CF4" w:rsidRDefault="00266CF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Total</w:t>
            </w:r>
          </w:p>
        </w:tc>
        <w:tc>
          <w:tcPr>
            <w:tcW w:w="3450" w:type="dxa"/>
            <w:tcBorders>
              <w:top w:val="threeDEmboss" w:sz="24" w:space="0" w:color="auto"/>
              <w:left w:val="threeDEmboss" w:sz="24" w:space="0" w:color="auto"/>
              <w:bottom w:val="threeDEmboss" w:sz="24" w:space="0" w:color="auto"/>
              <w:right w:val="threeDEmboss" w:sz="24" w:space="0" w:color="auto"/>
            </w:tcBorders>
            <w:hideMark/>
          </w:tcPr>
          <w:p w14:paraId="39EC20BE" w14:textId="77777777" w:rsidR="00266CF4" w:rsidRPr="00266CF4" w:rsidRDefault="00266CF4" w:rsidP="00266CF4">
            <w:pPr>
              <w:spacing w:after="160" w:line="259" w:lineRule="auto"/>
              <w:rPr>
                <w:rFonts w:asciiTheme="majorBidi" w:hAnsiTheme="majorBidi" w:cstheme="majorBidi"/>
                <w:sz w:val="24"/>
                <w:szCs w:val="24"/>
                <w:lang w:val="en-US"/>
              </w:rPr>
            </w:pPr>
            <w:r w:rsidRPr="00266CF4">
              <w:rPr>
                <w:rFonts w:asciiTheme="majorBidi" w:hAnsiTheme="majorBidi" w:cstheme="majorBidi"/>
                <w:sz w:val="24"/>
                <w:szCs w:val="24"/>
                <w:lang w:val="en-US"/>
              </w:rPr>
              <w:t>100%</w:t>
            </w:r>
          </w:p>
        </w:tc>
      </w:tr>
      <w:tr w:rsidR="00266CF4" w:rsidRPr="00266CF4" w14:paraId="4E1E84D7" w14:textId="77777777" w:rsidTr="00266CF4">
        <w:tc>
          <w:tcPr>
            <w:tcW w:w="9240" w:type="dxa"/>
            <w:gridSpan w:val="2"/>
            <w:tcBorders>
              <w:top w:val="threeDEmboss" w:sz="24" w:space="0" w:color="auto"/>
              <w:left w:val="threeDEmboss" w:sz="24" w:space="0" w:color="auto"/>
              <w:bottom w:val="threeDEmboss" w:sz="24" w:space="0" w:color="auto"/>
              <w:right w:val="threeDEmboss" w:sz="24" w:space="0" w:color="auto"/>
            </w:tcBorders>
            <w:shd w:val="clear" w:color="auto" w:fill="000000" w:themeFill="text1"/>
          </w:tcPr>
          <w:p w14:paraId="480049DD" w14:textId="77777777" w:rsidR="00266CF4" w:rsidRPr="00266CF4" w:rsidRDefault="00266CF4" w:rsidP="00266CF4">
            <w:pPr>
              <w:spacing w:after="160" w:line="259" w:lineRule="auto"/>
              <w:rPr>
                <w:rFonts w:asciiTheme="majorBidi" w:hAnsiTheme="majorBidi" w:cstheme="majorBidi"/>
                <w:sz w:val="24"/>
                <w:szCs w:val="24"/>
                <w:lang w:val="en-US"/>
              </w:rPr>
            </w:pPr>
          </w:p>
        </w:tc>
      </w:tr>
    </w:tbl>
    <w:p w14:paraId="03DB18FB" w14:textId="77777777" w:rsidR="00266CF4" w:rsidRPr="00266CF4" w:rsidRDefault="00266CF4" w:rsidP="00266CF4">
      <w:pPr>
        <w:rPr>
          <w:rFonts w:asciiTheme="majorBidi" w:hAnsiTheme="majorBidi" w:cstheme="majorBidi"/>
          <w:sz w:val="24"/>
          <w:szCs w:val="24"/>
          <w:lang w:val="en-US"/>
        </w:rPr>
      </w:pPr>
    </w:p>
    <w:p w14:paraId="075A05BE" w14:textId="3424076D" w:rsidR="00266CF4" w:rsidRPr="00266CF4" w:rsidRDefault="00DC7BFC" w:rsidP="00266CF4">
      <w:pPr>
        <w:rPr>
          <w:rFonts w:asciiTheme="majorBidi" w:hAnsiTheme="majorBidi" w:cstheme="majorBidi"/>
          <w:sz w:val="24"/>
          <w:szCs w:val="24"/>
          <w:lang w:val="en-US"/>
        </w:rPr>
      </w:pPr>
      <w:r>
        <w:rPr>
          <w:rFonts w:asciiTheme="majorBidi" w:hAnsiTheme="majorBidi" w:cstheme="majorBidi"/>
          <w:b/>
          <w:bCs/>
          <w:sz w:val="24"/>
          <w:szCs w:val="24"/>
          <w:u w:val="single"/>
          <w:lang w:val="en-US"/>
        </w:rPr>
        <w:t>R</w:t>
      </w:r>
      <w:r w:rsidR="00266CF4" w:rsidRPr="00266CF4">
        <w:rPr>
          <w:rFonts w:asciiTheme="majorBidi" w:hAnsiTheme="majorBidi" w:cstheme="majorBidi"/>
          <w:b/>
          <w:bCs/>
          <w:sz w:val="24"/>
          <w:szCs w:val="24"/>
          <w:u w:val="single"/>
          <w:lang w:val="en-US"/>
        </w:rPr>
        <w:t>equired Textbooks</w:t>
      </w:r>
    </w:p>
    <w:p w14:paraId="239AF21D" w14:textId="77777777" w:rsidR="00266CF4" w:rsidRPr="00266CF4" w:rsidRDefault="00266CF4" w:rsidP="00266CF4">
      <w:pPr>
        <w:rPr>
          <w:rFonts w:asciiTheme="majorBidi" w:hAnsiTheme="majorBidi" w:cstheme="majorBidi"/>
          <w:b/>
          <w:bCs/>
          <w:sz w:val="24"/>
          <w:szCs w:val="24"/>
        </w:rPr>
      </w:pPr>
      <w:r w:rsidRPr="00266CF4">
        <w:rPr>
          <w:rFonts w:asciiTheme="majorBidi" w:hAnsiTheme="majorBidi" w:cstheme="majorBidi"/>
          <w:b/>
          <w:bCs/>
          <w:sz w:val="24"/>
          <w:szCs w:val="24"/>
        </w:rPr>
        <w:t>Primary:</w:t>
      </w:r>
    </w:p>
    <w:p w14:paraId="0A46FCD5" w14:textId="77777777" w:rsidR="00266CF4" w:rsidRPr="00266CF4" w:rsidRDefault="00266CF4" w:rsidP="00266CF4">
      <w:pPr>
        <w:numPr>
          <w:ilvl w:val="0"/>
          <w:numId w:val="7"/>
        </w:num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Berman at al. (2021). </w:t>
      </w:r>
      <w:r w:rsidRPr="00266CF4">
        <w:rPr>
          <w:rFonts w:asciiTheme="majorBidi" w:hAnsiTheme="majorBidi" w:cstheme="majorBidi"/>
          <w:i/>
          <w:iCs/>
          <w:sz w:val="24"/>
          <w:szCs w:val="24"/>
          <w:lang w:val="en-US"/>
        </w:rPr>
        <w:t xml:space="preserve">Kozier &amp; </w:t>
      </w:r>
      <w:proofErr w:type="spellStart"/>
      <w:r w:rsidRPr="00266CF4">
        <w:rPr>
          <w:rFonts w:asciiTheme="majorBidi" w:hAnsiTheme="majorBidi" w:cstheme="majorBidi"/>
          <w:i/>
          <w:iCs/>
          <w:sz w:val="24"/>
          <w:szCs w:val="24"/>
          <w:lang w:val="en-US"/>
        </w:rPr>
        <w:t>Erb's</w:t>
      </w:r>
      <w:proofErr w:type="spellEnd"/>
      <w:r w:rsidRPr="00266CF4">
        <w:rPr>
          <w:rFonts w:asciiTheme="majorBidi" w:hAnsiTheme="majorBidi" w:cstheme="majorBidi"/>
          <w:i/>
          <w:iCs/>
          <w:sz w:val="24"/>
          <w:szCs w:val="24"/>
          <w:lang w:val="en-US"/>
        </w:rPr>
        <w:t xml:space="preserve"> fundamentals of nursing: Concepts, process, and practice</w:t>
      </w:r>
      <w:r w:rsidRPr="00266CF4">
        <w:rPr>
          <w:rFonts w:asciiTheme="majorBidi" w:hAnsiTheme="majorBidi" w:cstheme="majorBidi"/>
          <w:sz w:val="24"/>
          <w:szCs w:val="24"/>
          <w:lang w:val="en-US"/>
        </w:rPr>
        <w:t xml:space="preserve">. 11th </w:t>
      </w:r>
      <w:proofErr w:type="spellStart"/>
      <w:r w:rsidRPr="00266CF4">
        <w:rPr>
          <w:rFonts w:asciiTheme="majorBidi" w:hAnsiTheme="majorBidi" w:cstheme="majorBidi"/>
          <w:sz w:val="24"/>
          <w:szCs w:val="24"/>
          <w:lang w:val="en-US"/>
        </w:rPr>
        <w:t>edn</w:t>
      </w:r>
      <w:proofErr w:type="spellEnd"/>
      <w:r w:rsidRPr="00266CF4">
        <w:rPr>
          <w:rFonts w:asciiTheme="majorBidi" w:hAnsiTheme="majorBidi" w:cstheme="majorBidi"/>
          <w:sz w:val="24"/>
          <w:szCs w:val="24"/>
          <w:lang w:val="en-US"/>
        </w:rPr>
        <w:t>. Upper Saddle River, N.J.: Pearson Prentice Hall.</w:t>
      </w:r>
    </w:p>
    <w:p w14:paraId="605E36FE" w14:textId="77777777" w:rsidR="00266CF4" w:rsidRPr="00266CF4" w:rsidRDefault="00266CF4" w:rsidP="00266CF4">
      <w:pPr>
        <w:numPr>
          <w:ilvl w:val="0"/>
          <w:numId w:val="7"/>
        </w:num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Kozier &amp; </w:t>
      </w:r>
      <w:proofErr w:type="spellStart"/>
      <w:r w:rsidRPr="00266CF4">
        <w:rPr>
          <w:rFonts w:asciiTheme="majorBidi" w:hAnsiTheme="majorBidi" w:cstheme="majorBidi"/>
          <w:sz w:val="24"/>
          <w:szCs w:val="24"/>
          <w:lang w:val="en-US"/>
        </w:rPr>
        <w:t>Erb</w:t>
      </w:r>
      <w:proofErr w:type="spellEnd"/>
      <w:r w:rsidRPr="00266CF4">
        <w:rPr>
          <w:rFonts w:asciiTheme="majorBidi" w:hAnsiTheme="majorBidi" w:cstheme="majorBidi"/>
          <w:sz w:val="24"/>
          <w:szCs w:val="24"/>
          <w:lang w:val="en-US"/>
        </w:rPr>
        <w:t xml:space="preserve">.  (2004). </w:t>
      </w:r>
      <w:r w:rsidRPr="00266CF4">
        <w:rPr>
          <w:rFonts w:asciiTheme="majorBidi" w:hAnsiTheme="majorBidi" w:cstheme="majorBidi"/>
          <w:i/>
          <w:iCs/>
          <w:sz w:val="24"/>
          <w:szCs w:val="24"/>
          <w:lang w:val="en-US"/>
        </w:rPr>
        <w:t>Techniques in clinical nursing: basic to immediate skills</w:t>
      </w:r>
      <w:r w:rsidRPr="00266CF4">
        <w:rPr>
          <w:rFonts w:asciiTheme="majorBidi" w:hAnsiTheme="majorBidi" w:cstheme="majorBidi"/>
          <w:sz w:val="24"/>
          <w:szCs w:val="24"/>
          <w:lang w:val="en-US"/>
        </w:rPr>
        <w:t xml:space="preserve">. 5th </w:t>
      </w:r>
      <w:proofErr w:type="spellStart"/>
      <w:r w:rsidRPr="00266CF4">
        <w:rPr>
          <w:rFonts w:asciiTheme="majorBidi" w:hAnsiTheme="majorBidi" w:cstheme="majorBidi"/>
          <w:sz w:val="24"/>
          <w:szCs w:val="24"/>
          <w:lang w:val="en-US"/>
        </w:rPr>
        <w:t>edn</w:t>
      </w:r>
      <w:proofErr w:type="spellEnd"/>
      <w:r w:rsidRPr="00266CF4">
        <w:rPr>
          <w:rFonts w:asciiTheme="majorBidi" w:hAnsiTheme="majorBidi" w:cstheme="majorBidi"/>
          <w:sz w:val="24"/>
          <w:szCs w:val="24"/>
          <w:lang w:val="en-US"/>
        </w:rPr>
        <w:t xml:space="preserve">. </w:t>
      </w:r>
      <w:r w:rsidRPr="00266CF4">
        <w:rPr>
          <w:rFonts w:asciiTheme="majorBidi" w:hAnsiTheme="majorBidi" w:cstheme="majorBidi"/>
          <w:sz w:val="24"/>
          <w:szCs w:val="24"/>
          <w:lang w:val="en-US"/>
        </w:rPr>
        <w:br/>
        <w:t>Upper Saddle River, N.J.: Pearson/Prentice Hall</w:t>
      </w:r>
    </w:p>
    <w:p w14:paraId="19709048" w14:textId="77777777" w:rsidR="00266CF4" w:rsidRPr="00266CF4" w:rsidRDefault="00266CF4" w:rsidP="00266CF4">
      <w:pPr>
        <w:rPr>
          <w:rFonts w:asciiTheme="majorBidi" w:hAnsiTheme="majorBidi" w:cstheme="majorBidi"/>
          <w:b/>
          <w:bCs/>
          <w:sz w:val="24"/>
          <w:szCs w:val="24"/>
        </w:rPr>
      </w:pPr>
      <w:r w:rsidRPr="00266CF4">
        <w:rPr>
          <w:rFonts w:asciiTheme="majorBidi" w:hAnsiTheme="majorBidi" w:cstheme="majorBidi"/>
          <w:b/>
          <w:bCs/>
          <w:sz w:val="24"/>
          <w:szCs w:val="24"/>
        </w:rPr>
        <w:t xml:space="preserve"> </w:t>
      </w:r>
    </w:p>
    <w:p w14:paraId="0E5BE41D" w14:textId="77777777" w:rsidR="00266CF4" w:rsidRPr="00266CF4" w:rsidRDefault="00266CF4" w:rsidP="00266CF4">
      <w:pPr>
        <w:rPr>
          <w:rFonts w:asciiTheme="majorBidi" w:hAnsiTheme="majorBidi" w:cstheme="majorBidi"/>
          <w:b/>
          <w:bCs/>
          <w:sz w:val="24"/>
          <w:szCs w:val="24"/>
        </w:rPr>
      </w:pPr>
      <w:r w:rsidRPr="00266CF4">
        <w:rPr>
          <w:rFonts w:asciiTheme="majorBidi" w:hAnsiTheme="majorBidi" w:cstheme="majorBidi"/>
          <w:b/>
          <w:bCs/>
          <w:sz w:val="24"/>
          <w:szCs w:val="24"/>
        </w:rPr>
        <w:t xml:space="preserve">Strongly recommended: </w:t>
      </w:r>
    </w:p>
    <w:p w14:paraId="764AEAB9" w14:textId="77777777" w:rsidR="00266CF4" w:rsidRPr="00266CF4" w:rsidRDefault="00266CF4" w:rsidP="00266CF4">
      <w:pPr>
        <w:numPr>
          <w:ilvl w:val="0"/>
          <w:numId w:val="7"/>
        </w:numPr>
        <w:rPr>
          <w:rFonts w:asciiTheme="majorBidi" w:hAnsiTheme="majorBidi" w:cstheme="majorBidi"/>
          <w:sz w:val="24"/>
          <w:szCs w:val="24"/>
          <w:lang w:val="en-US"/>
        </w:rPr>
      </w:pPr>
      <w:r w:rsidRPr="00266CF4">
        <w:rPr>
          <w:rFonts w:asciiTheme="majorBidi" w:hAnsiTheme="majorBidi" w:cstheme="majorBidi"/>
          <w:sz w:val="24"/>
          <w:szCs w:val="24"/>
          <w:lang w:val="en-US"/>
        </w:rPr>
        <w:t>Fundamental of Nursing Clinical Procedure Manual /Faculty of Nursing, Mutah University.</w:t>
      </w:r>
    </w:p>
    <w:p w14:paraId="331BB245" w14:textId="77777777" w:rsidR="00266CF4" w:rsidRPr="00266CF4" w:rsidRDefault="00266CF4" w:rsidP="00266CF4">
      <w:pPr>
        <w:rPr>
          <w:rFonts w:asciiTheme="majorBidi" w:hAnsiTheme="majorBidi" w:cstheme="majorBidi"/>
          <w:b/>
          <w:bCs/>
          <w:sz w:val="24"/>
          <w:szCs w:val="24"/>
        </w:rPr>
      </w:pPr>
    </w:p>
    <w:p w14:paraId="4892CCAB"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b/>
          <w:bCs/>
          <w:sz w:val="24"/>
          <w:szCs w:val="24"/>
          <w:u w:val="single"/>
          <w:lang w:val="en-US"/>
        </w:rPr>
        <w:t>General Instructions</w:t>
      </w:r>
    </w:p>
    <w:p w14:paraId="42C2A086" w14:textId="77777777" w:rsidR="00266CF4" w:rsidRPr="00266CF4" w:rsidRDefault="00266CF4" w:rsidP="00266CF4">
      <w:pPr>
        <w:numPr>
          <w:ilvl w:val="0"/>
          <w:numId w:val="8"/>
        </w:num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Students should adhere and refer to the student manual for university rules &amp; regulation related to attendance, absenteeism, score, and exams &amp; cheating. </w:t>
      </w:r>
    </w:p>
    <w:p w14:paraId="3F951DCE" w14:textId="77777777" w:rsidR="00266CF4" w:rsidRPr="00266CF4" w:rsidRDefault="00266CF4" w:rsidP="00266CF4">
      <w:pPr>
        <w:numPr>
          <w:ilvl w:val="0"/>
          <w:numId w:val="8"/>
        </w:numPr>
        <w:rPr>
          <w:rFonts w:asciiTheme="majorBidi" w:hAnsiTheme="majorBidi" w:cstheme="majorBidi"/>
          <w:sz w:val="24"/>
          <w:szCs w:val="24"/>
          <w:lang w:val="en-US"/>
        </w:rPr>
      </w:pPr>
      <w:r w:rsidRPr="00266CF4">
        <w:rPr>
          <w:rFonts w:asciiTheme="majorBidi" w:hAnsiTheme="majorBidi" w:cstheme="majorBidi"/>
          <w:sz w:val="24"/>
          <w:szCs w:val="24"/>
          <w:lang w:val="en-US"/>
        </w:rPr>
        <w:t>Exams dates are not subjected to change in normal situations.</w:t>
      </w:r>
    </w:p>
    <w:p w14:paraId="56A53B9B" w14:textId="77777777" w:rsidR="00266CF4" w:rsidRPr="00266CF4" w:rsidRDefault="00266CF4" w:rsidP="00266CF4">
      <w:pPr>
        <w:numPr>
          <w:ilvl w:val="0"/>
          <w:numId w:val="8"/>
        </w:numPr>
        <w:rPr>
          <w:rFonts w:asciiTheme="majorBidi" w:hAnsiTheme="majorBidi" w:cstheme="majorBidi"/>
          <w:sz w:val="24"/>
          <w:szCs w:val="24"/>
          <w:lang w:val="en-US"/>
        </w:rPr>
      </w:pPr>
      <w:r w:rsidRPr="00266CF4">
        <w:rPr>
          <w:rFonts w:asciiTheme="majorBidi" w:hAnsiTheme="majorBidi" w:cstheme="majorBidi"/>
          <w:sz w:val="24"/>
          <w:szCs w:val="24"/>
          <w:lang w:val="en-US"/>
        </w:rPr>
        <w:t>Tardy student will be allowed to attend the lab. However, he/she will be considered absent that day.</w:t>
      </w:r>
    </w:p>
    <w:p w14:paraId="1BEC85FF" w14:textId="77777777" w:rsidR="00266CF4" w:rsidRPr="00266CF4" w:rsidRDefault="00266CF4" w:rsidP="00266CF4">
      <w:pPr>
        <w:numPr>
          <w:ilvl w:val="0"/>
          <w:numId w:val="8"/>
        </w:numPr>
        <w:rPr>
          <w:rFonts w:asciiTheme="majorBidi" w:hAnsiTheme="majorBidi" w:cstheme="majorBidi"/>
          <w:sz w:val="24"/>
          <w:szCs w:val="24"/>
          <w:lang w:val="en-US"/>
        </w:rPr>
      </w:pPr>
      <w:r w:rsidRPr="00266CF4">
        <w:rPr>
          <w:rFonts w:asciiTheme="majorBidi" w:hAnsiTheme="majorBidi" w:cstheme="majorBidi"/>
          <w:sz w:val="24"/>
          <w:szCs w:val="24"/>
          <w:lang w:val="en-US"/>
        </w:rPr>
        <w:lastRenderedPageBreak/>
        <w:t>Male students’ uniform is composed of the following: complete dress as described by the faculty instructions, name tag, university badge, black rubber shoes without any jewelries or rings. Male students’ beard should be clean &amp;tidy.</w:t>
      </w:r>
    </w:p>
    <w:p w14:paraId="5BDD5590" w14:textId="77777777" w:rsidR="00266CF4" w:rsidRPr="00266CF4" w:rsidRDefault="00266CF4" w:rsidP="00266CF4">
      <w:pPr>
        <w:numPr>
          <w:ilvl w:val="0"/>
          <w:numId w:val="8"/>
        </w:numPr>
        <w:rPr>
          <w:rFonts w:asciiTheme="majorBidi" w:hAnsiTheme="majorBidi" w:cstheme="majorBidi"/>
          <w:sz w:val="24"/>
          <w:szCs w:val="24"/>
          <w:lang w:val="en-US"/>
        </w:rPr>
      </w:pPr>
      <w:r w:rsidRPr="00266CF4">
        <w:rPr>
          <w:rFonts w:asciiTheme="majorBidi" w:hAnsiTheme="majorBidi" w:cstheme="majorBidi"/>
          <w:sz w:val="24"/>
          <w:szCs w:val="24"/>
          <w:lang w:val="en-US"/>
        </w:rPr>
        <w:t>Female students’ uniform is composed of the following: complete dress as described by the faculty instructions, clear white head cover inserted inside the uniform, name tag, university badge, black rubber shoes without any jewelries or rings and makeup is forbidden.</w:t>
      </w:r>
    </w:p>
    <w:p w14:paraId="55284B8E" w14:textId="77777777" w:rsidR="00266CF4" w:rsidRPr="00266CF4" w:rsidRDefault="00266CF4" w:rsidP="00266CF4">
      <w:pPr>
        <w:numPr>
          <w:ilvl w:val="0"/>
          <w:numId w:val="8"/>
        </w:numPr>
        <w:rPr>
          <w:rFonts w:asciiTheme="majorBidi" w:hAnsiTheme="majorBidi" w:cstheme="majorBidi"/>
          <w:b/>
          <w:bCs/>
          <w:sz w:val="24"/>
          <w:szCs w:val="24"/>
          <w:lang w:val="en-US"/>
        </w:rPr>
      </w:pPr>
      <w:r w:rsidRPr="00266CF4">
        <w:rPr>
          <w:rFonts w:asciiTheme="majorBidi" w:hAnsiTheme="majorBidi" w:cstheme="majorBidi"/>
          <w:sz w:val="24"/>
          <w:szCs w:val="24"/>
          <w:lang w:val="en-US"/>
        </w:rPr>
        <w:t xml:space="preserve">Females’ hair should be combed &amp; tied well so it does not become a barrier for skill performance. Nails need to be clean &amp; trimmed.  </w:t>
      </w:r>
    </w:p>
    <w:p w14:paraId="05E7630D" w14:textId="77777777" w:rsidR="00266CF4" w:rsidRPr="00266CF4" w:rsidRDefault="00266CF4" w:rsidP="00266CF4">
      <w:pPr>
        <w:numPr>
          <w:ilvl w:val="0"/>
          <w:numId w:val="8"/>
        </w:numPr>
        <w:rPr>
          <w:rFonts w:asciiTheme="majorBidi" w:hAnsiTheme="majorBidi" w:cstheme="majorBidi"/>
          <w:b/>
          <w:bCs/>
          <w:sz w:val="24"/>
          <w:szCs w:val="24"/>
          <w:lang w:val="en-US"/>
        </w:rPr>
      </w:pPr>
      <w:r w:rsidRPr="00266CF4">
        <w:rPr>
          <w:rFonts w:asciiTheme="majorBidi" w:hAnsiTheme="majorBidi" w:cstheme="majorBidi"/>
          <w:sz w:val="24"/>
          <w:szCs w:val="24"/>
          <w:lang w:val="en-US"/>
        </w:rPr>
        <w:t>Students should respect their instructors, colleagues, &amp; accept constructive criticism</w:t>
      </w:r>
      <w:r w:rsidRPr="00266CF4">
        <w:rPr>
          <w:rFonts w:asciiTheme="majorBidi" w:hAnsiTheme="majorBidi" w:cstheme="majorBidi"/>
          <w:b/>
          <w:bCs/>
          <w:sz w:val="24"/>
          <w:szCs w:val="24"/>
          <w:lang w:val="en-US"/>
        </w:rPr>
        <w:t>.</w:t>
      </w:r>
    </w:p>
    <w:p w14:paraId="18CFA2BF" w14:textId="77777777" w:rsidR="00266CF4" w:rsidRPr="00266CF4" w:rsidRDefault="00266CF4" w:rsidP="00266CF4">
      <w:pPr>
        <w:numPr>
          <w:ilvl w:val="0"/>
          <w:numId w:val="8"/>
        </w:numPr>
        <w:rPr>
          <w:rFonts w:asciiTheme="majorBidi" w:hAnsiTheme="majorBidi" w:cstheme="majorBidi"/>
          <w:b/>
          <w:bCs/>
          <w:sz w:val="24"/>
          <w:szCs w:val="24"/>
          <w:lang w:val="en-US"/>
        </w:rPr>
      </w:pPr>
      <w:r w:rsidRPr="00266CF4">
        <w:rPr>
          <w:rFonts w:asciiTheme="majorBidi" w:hAnsiTheme="majorBidi" w:cstheme="majorBidi"/>
          <w:sz w:val="24"/>
          <w:szCs w:val="24"/>
          <w:lang w:val="en-US"/>
        </w:rPr>
        <w:t>Students’ participation &amp; volunteering during procedures are highly appreciated</w:t>
      </w:r>
      <w:r w:rsidRPr="00266CF4">
        <w:rPr>
          <w:rFonts w:asciiTheme="majorBidi" w:hAnsiTheme="majorBidi" w:cstheme="majorBidi"/>
          <w:b/>
          <w:bCs/>
          <w:sz w:val="24"/>
          <w:szCs w:val="24"/>
          <w:lang w:val="en-US"/>
        </w:rPr>
        <w:t>.</w:t>
      </w:r>
    </w:p>
    <w:p w14:paraId="70A335A0" w14:textId="77777777" w:rsidR="00266CF4" w:rsidRPr="00266CF4" w:rsidRDefault="00266CF4" w:rsidP="00266CF4">
      <w:pPr>
        <w:numPr>
          <w:ilvl w:val="0"/>
          <w:numId w:val="8"/>
        </w:numPr>
        <w:rPr>
          <w:rFonts w:asciiTheme="majorBidi" w:hAnsiTheme="majorBidi" w:cstheme="majorBidi"/>
          <w:sz w:val="24"/>
          <w:szCs w:val="24"/>
          <w:lang w:val="en-US"/>
        </w:rPr>
      </w:pPr>
      <w:r w:rsidRPr="00266CF4">
        <w:rPr>
          <w:rFonts w:asciiTheme="majorBidi" w:hAnsiTheme="majorBidi" w:cstheme="majorBidi"/>
          <w:sz w:val="24"/>
          <w:szCs w:val="24"/>
          <w:lang w:val="en-US"/>
        </w:rPr>
        <w:t>Drinking or eating &amp; smoking in the lab is strictly prohibited.</w:t>
      </w:r>
    </w:p>
    <w:p w14:paraId="404D3CD4" w14:textId="77777777" w:rsidR="00266CF4" w:rsidRPr="00266CF4" w:rsidRDefault="00266CF4" w:rsidP="00266CF4">
      <w:pPr>
        <w:numPr>
          <w:ilvl w:val="0"/>
          <w:numId w:val="8"/>
        </w:numPr>
        <w:rPr>
          <w:rFonts w:asciiTheme="majorBidi" w:hAnsiTheme="majorBidi" w:cstheme="majorBidi"/>
          <w:b/>
          <w:bCs/>
          <w:sz w:val="24"/>
          <w:szCs w:val="24"/>
          <w:lang w:val="en-US"/>
        </w:rPr>
      </w:pPr>
      <w:r w:rsidRPr="00266CF4">
        <w:rPr>
          <w:rFonts w:asciiTheme="majorBidi" w:hAnsiTheme="majorBidi" w:cstheme="majorBidi"/>
          <w:sz w:val="24"/>
          <w:szCs w:val="24"/>
          <w:lang w:val="en-US"/>
        </w:rPr>
        <w:t>Handle the lab’s equipment carefully &amp; return to its place after training. Report any destroyed equipment immediately to the instructor</w:t>
      </w:r>
      <w:r w:rsidRPr="00266CF4">
        <w:rPr>
          <w:rFonts w:asciiTheme="majorBidi" w:hAnsiTheme="majorBidi" w:cstheme="majorBidi"/>
          <w:b/>
          <w:bCs/>
          <w:sz w:val="24"/>
          <w:szCs w:val="24"/>
          <w:lang w:val="en-US"/>
        </w:rPr>
        <w:t xml:space="preserve">. </w:t>
      </w:r>
      <w:r w:rsidRPr="00266CF4">
        <w:rPr>
          <w:rFonts w:asciiTheme="majorBidi" w:hAnsiTheme="majorBidi" w:cstheme="majorBidi"/>
          <w:sz w:val="24"/>
          <w:szCs w:val="24"/>
          <w:lang w:val="en-US"/>
        </w:rPr>
        <w:t>Also, maintain the cleanliness of the lab</w:t>
      </w:r>
      <w:r w:rsidRPr="00266CF4">
        <w:rPr>
          <w:rFonts w:asciiTheme="majorBidi" w:hAnsiTheme="majorBidi" w:cstheme="majorBidi"/>
          <w:b/>
          <w:bCs/>
          <w:sz w:val="24"/>
          <w:szCs w:val="24"/>
          <w:lang w:val="en-US"/>
        </w:rPr>
        <w:t>.</w:t>
      </w:r>
      <w:r w:rsidRPr="00266CF4">
        <w:rPr>
          <w:rFonts w:asciiTheme="majorBidi" w:hAnsiTheme="majorBidi" w:cstheme="majorBidi"/>
          <w:sz w:val="24"/>
          <w:szCs w:val="24"/>
          <w:lang w:val="en-US"/>
        </w:rPr>
        <w:t xml:space="preserve"> </w:t>
      </w:r>
    </w:p>
    <w:p w14:paraId="6E2354AC" w14:textId="77777777" w:rsidR="00266CF4" w:rsidRPr="00266CF4" w:rsidRDefault="00266CF4" w:rsidP="00266CF4">
      <w:pPr>
        <w:numPr>
          <w:ilvl w:val="0"/>
          <w:numId w:val="8"/>
        </w:num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Cell phones must be turned off during the lab sessions. Student whose cell phone rings must leave the lab immediately. </w:t>
      </w:r>
    </w:p>
    <w:p w14:paraId="5C744B82" w14:textId="77777777" w:rsidR="00266CF4" w:rsidRPr="00266CF4" w:rsidRDefault="00266CF4" w:rsidP="00266CF4">
      <w:pPr>
        <w:rPr>
          <w:rFonts w:asciiTheme="majorBidi" w:hAnsiTheme="majorBidi" w:cstheme="majorBidi"/>
          <w:b/>
          <w:bCs/>
          <w:sz w:val="24"/>
          <w:szCs w:val="24"/>
          <w:lang w:val="en-US"/>
        </w:rPr>
      </w:pPr>
    </w:p>
    <w:p w14:paraId="7481B255" w14:textId="77777777" w:rsidR="00266CF4" w:rsidRPr="00266CF4" w:rsidRDefault="00266CF4" w:rsidP="00266CF4">
      <w:pPr>
        <w:rPr>
          <w:rFonts w:asciiTheme="majorBidi" w:hAnsiTheme="majorBidi" w:cstheme="majorBidi"/>
          <w:b/>
          <w:bCs/>
          <w:sz w:val="24"/>
          <w:szCs w:val="24"/>
          <w:lang w:val="en-US"/>
        </w:rPr>
      </w:pPr>
      <w:r w:rsidRPr="00266CF4">
        <w:rPr>
          <w:rFonts w:asciiTheme="majorBidi" w:hAnsiTheme="majorBidi" w:cstheme="majorBidi"/>
          <w:b/>
          <w:bCs/>
          <w:sz w:val="24"/>
          <w:szCs w:val="24"/>
          <w:lang w:val="en-US"/>
        </w:rPr>
        <w:t>Student Alert:</w:t>
      </w:r>
    </w:p>
    <w:p w14:paraId="2EA36D9A"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sz w:val="24"/>
          <w:szCs w:val="24"/>
          <w:lang w:val="en-US"/>
        </w:rPr>
        <w:t xml:space="preserve">Every skill or procedure has its own risk to the patient, which are highlighted by stars (*) in your procedure manual, are called (critical point). As professional nursing student, you shouldn’t put your patient at any degree of risk, which entails not breaching any of those critical points; thus any student who breaches these critical points will be given </w:t>
      </w:r>
      <w:r w:rsidRPr="00266CF4">
        <w:rPr>
          <w:rFonts w:asciiTheme="majorBidi" w:hAnsiTheme="majorBidi" w:cstheme="majorBidi"/>
          <w:b/>
          <w:bCs/>
          <w:sz w:val="24"/>
          <w:szCs w:val="24"/>
          <w:u w:val="single"/>
          <w:lang w:val="en-US"/>
        </w:rPr>
        <w:t>a zero mark</w:t>
      </w:r>
      <w:r w:rsidRPr="00266CF4">
        <w:rPr>
          <w:rFonts w:asciiTheme="majorBidi" w:hAnsiTheme="majorBidi" w:cstheme="majorBidi"/>
          <w:sz w:val="24"/>
          <w:szCs w:val="24"/>
          <w:lang w:val="en-US"/>
        </w:rPr>
        <w:t xml:space="preserve"> in any arranged exam (mid-term or final).</w:t>
      </w:r>
    </w:p>
    <w:p w14:paraId="4EB07733" w14:textId="77777777" w:rsidR="00266CF4" w:rsidRPr="00266CF4" w:rsidRDefault="00266CF4" w:rsidP="00266CF4">
      <w:pPr>
        <w:rPr>
          <w:rFonts w:asciiTheme="majorBidi" w:hAnsiTheme="majorBidi" w:cstheme="majorBidi"/>
          <w:b/>
          <w:bCs/>
          <w:sz w:val="24"/>
          <w:szCs w:val="24"/>
          <w:lang w:val="en-US"/>
        </w:rPr>
      </w:pPr>
    </w:p>
    <w:p w14:paraId="62D9B997" w14:textId="77777777" w:rsidR="00266CF4" w:rsidRPr="00266CF4" w:rsidRDefault="00266CF4" w:rsidP="00266CF4">
      <w:pPr>
        <w:rPr>
          <w:rFonts w:asciiTheme="majorBidi" w:hAnsiTheme="majorBidi" w:cstheme="majorBidi"/>
          <w:sz w:val="24"/>
          <w:szCs w:val="24"/>
          <w:lang w:val="en-US"/>
        </w:rPr>
      </w:pPr>
      <w:r w:rsidRPr="00266CF4">
        <w:rPr>
          <w:rFonts w:asciiTheme="majorBidi" w:hAnsiTheme="majorBidi" w:cstheme="majorBidi"/>
          <w:b/>
          <w:bCs/>
          <w:sz w:val="24"/>
          <w:szCs w:val="24"/>
          <w:lang w:val="en-US"/>
        </w:rPr>
        <w:t xml:space="preserve">*Note: </w:t>
      </w:r>
      <w:r w:rsidRPr="00266CF4">
        <w:rPr>
          <w:rFonts w:asciiTheme="majorBidi" w:hAnsiTheme="majorBidi" w:cstheme="majorBidi"/>
          <w:sz w:val="24"/>
          <w:szCs w:val="24"/>
          <w:lang w:val="en-US"/>
        </w:rPr>
        <w:t>The above information is a general outline of the material covered. The instructor reserves the right to alter the material either by adding to or deleting from the list, as conditions and time permit.</w:t>
      </w:r>
    </w:p>
    <w:p w14:paraId="55B1BC6E" w14:textId="77777777" w:rsidR="00266CF4" w:rsidRPr="00266CF4" w:rsidRDefault="00266CF4" w:rsidP="00266CF4">
      <w:pPr>
        <w:rPr>
          <w:rFonts w:asciiTheme="majorBidi" w:hAnsiTheme="majorBidi" w:cstheme="majorBidi"/>
          <w:sz w:val="24"/>
          <w:szCs w:val="24"/>
          <w:lang w:val="en-US"/>
        </w:rPr>
      </w:pPr>
    </w:p>
    <w:p w14:paraId="4B9DFE78" w14:textId="0CCE6D6E" w:rsidR="00266CF4" w:rsidRPr="00266CF4" w:rsidRDefault="00266CF4" w:rsidP="00266CF4">
      <w:pPr>
        <w:rPr>
          <w:rFonts w:asciiTheme="majorBidi" w:hAnsiTheme="majorBidi" w:cstheme="majorBidi"/>
          <w:sz w:val="24"/>
          <w:szCs w:val="24"/>
        </w:rPr>
      </w:pPr>
    </w:p>
    <w:sectPr w:rsidR="00266CF4" w:rsidRPr="00266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647"/>
    <w:multiLevelType w:val="hybridMultilevel"/>
    <w:tmpl w:val="25F6CDE8"/>
    <w:lvl w:ilvl="0" w:tplc="0409000D">
      <w:start w:val="1"/>
      <w:numFmt w:val="bullet"/>
      <w:lvlText w:val=""/>
      <w:lvlJc w:val="left"/>
      <w:pPr>
        <w:ind w:left="1058" w:hanging="360"/>
      </w:pPr>
      <w:rPr>
        <w:rFonts w:ascii="Wingdings" w:hAnsi="Wingdings" w:hint="default"/>
      </w:rPr>
    </w:lvl>
    <w:lvl w:ilvl="1" w:tplc="04090003">
      <w:start w:val="1"/>
      <w:numFmt w:val="bullet"/>
      <w:lvlText w:val="o"/>
      <w:lvlJc w:val="left"/>
      <w:pPr>
        <w:ind w:left="1778" w:hanging="360"/>
      </w:pPr>
      <w:rPr>
        <w:rFonts w:ascii="Courier New" w:hAnsi="Courier New" w:cs="Courier New" w:hint="default"/>
      </w:rPr>
    </w:lvl>
    <w:lvl w:ilvl="2" w:tplc="04090005">
      <w:start w:val="1"/>
      <w:numFmt w:val="bullet"/>
      <w:lvlText w:val=""/>
      <w:lvlJc w:val="left"/>
      <w:pPr>
        <w:ind w:left="2498" w:hanging="360"/>
      </w:pPr>
      <w:rPr>
        <w:rFonts w:ascii="Wingdings" w:hAnsi="Wingdings" w:hint="default"/>
      </w:rPr>
    </w:lvl>
    <w:lvl w:ilvl="3" w:tplc="04090001">
      <w:start w:val="1"/>
      <w:numFmt w:val="bullet"/>
      <w:lvlText w:val=""/>
      <w:lvlJc w:val="left"/>
      <w:pPr>
        <w:ind w:left="3218" w:hanging="360"/>
      </w:pPr>
      <w:rPr>
        <w:rFonts w:ascii="Symbol" w:hAnsi="Symbol" w:hint="default"/>
      </w:rPr>
    </w:lvl>
    <w:lvl w:ilvl="4" w:tplc="04090003">
      <w:start w:val="1"/>
      <w:numFmt w:val="bullet"/>
      <w:lvlText w:val="o"/>
      <w:lvlJc w:val="left"/>
      <w:pPr>
        <w:ind w:left="3938" w:hanging="360"/>
      </w:pPr>
      <w:rPr>
        <w:rFonts w:ascii="Courier New" w:hAnsi="Courier New" w:cs="Courier New" w:hint="default"/>
      </w:rPr>
    </w:lvl>
    <w:lvl w:ilvl="5" w:tplc="04090005">
      <w:start w:val="1"/>
      <w:numFmt w:val="bullet"/>
      <w:lvlText w:val=""/>
      <w:lvlJc w:val="left"/>
      <w:pPr>
        <w:ind w:left="4658" w:hanging="360"/>
      </w:pPr>
      <w:rPr>
        <w:rFonts w:ascii="Wingdings" w:hAnsi="Wingdings" w:hint="default"/>
      </w:rPr>
    </w:lvl>
    <w:lvl w:ilvl="6" w:tplc="04090001">
      <w:start w:val="1"/>
      <w:numFmt w:val="bullet"/>
      <w:lvlText w:val=""/>
      <w:lvlJc w:val="left"/>
      <w:pPr>
        <w:ind w:left="5378" w:hanging="360"/>
      </w:pPr>
      <w:rPr>
        <w:rFonts w:ascii="Symbol" w:hAnsi="Symbol" w:hint="default"/>
      </w:rPr>
    </w:lvl>
    <w:lvl w:ilvl="7" w:tplc="04090003">
      <w:start w:val="1"/>
      <w:numFmt w:val="bullet"/>
      <w:lvlText w:val="o"/>
      <w:lvlJc w:val="left"/>
      <w:pPr>
        <w:ind w:left="6098" w:hanging="360"/>
      </w:pPr>
      <w:rPr>
        <w:rFonts w:ascii="Courier New" w:hAnsi="Courier New" w:cs="Courier New" w:hint="default"/>
      </w:rPr>
    </w:lvl>
    <w:lvl w:ilvl="8" w:tplc="04090005">
      <w:start w:val="1"/>
      <w:numFmt w:val="bullet"/>
      <w:lvlText w:val=""/>
      <w:lvlJc w:val="left"/>
      <w:pPr>
        <w:ind w:left="6818" w:hanging="360"/>
      </w:pPr>
      <w:rPr>
        <w:rFonts w:ascii="Wingdings" w:hAnsi="Wingdings" w:hint="default"/>
      </w:rPr>
    </w:lvl>
  </w:abstractNum>
  <w:abstractNum w:abstractNumId="1" w15:restartNumberingAfterBreak="0">
    <w:nsid w:val="05553658"/>
    <w:multiLevelType w:val="hybridMultilevel"/>
    <w:tmpl w:val="185CDC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11D5C"/>
    <w:multiLevelType w:val="hybridMultilevel"/>
    <w:tmpl w:val="0BF6304A"/>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C1673D3"/>
    <w:multiLevelType w:val="hybridMultilevel"/>
    <w:tmpl w:val="6BB6A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B3E30"/>
    <w:multiLevelType w:val="hybridMultilevel"/>
    <w:tmpl w:val="4C6ADB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5C4E1F"/>
    <w:multiLevelType w:val="hybridMultilevel"/>
    <w:tmpl w:val="95BA87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417F1D"/>
    <w:multiLevelType w:val="hybridMultilevel"/>
    <w:tmpl w:val="8E68AD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C7433D"/>
    <w:multiLevelType w:val="hybridMultilevel"/>
    <w:tmpl w:val="336C25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8A158A"/>
    <w:multiLevelType w:val="hybridMultilevel"/>
    <w:tmpl w:val="E3E67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17EA9"/>
    <w:multiLevelType w:val="hybridMultilevel"/>
    <w:tmpl w:val="FCCCBA7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27A54"/>
    <w:multiLevelType w:val="hybridMultilevel"/>
    <w:tmpl w:val="6C3E0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967E91"/>
    <w:multiLevelType w:val="hybridMultilevel"/>
    <w:tmpl w:val="1876BA54"/>
    <w:lvl w:ilvl="0" w:tplc="08BEB39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AB7BE3"/>
    <w:multiLevelType w:val="hybridMultilevel"/>
    <w:tmpl w:val="106408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385140F"/>
    <w:multiLevelType w:val="hybridMultilevel"/>
    <w:tmpl w:val="D436A8C6"/>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778" w:hanging="360"/>
      </w:pPr>
      <w:rPr>
        <w:rFonts w:ascii="Courier New" w:hAnsi="Courier New" w:cs="Courier New" w:hint="default"/>
      </w:rPr>
    </w:lvl>
    <w:lvl w:ilvl="2" w:tplc="04090005">
      <w:start w:val="1"/>
      <w:numFmt w:val="bullet"/>
      <w:lvlText w:val=""/>
      <w:lvlJc w:val="left"/>
      <w:pPr>
        <w:ind w:left="2498" w:hanging="360"/>
      </w:pPr>
      <w:rPr>
        <w:rFonts w:ascii="Wingdings" w:hAnsi="Wingdings" w:hint="default"/>
      </w:rPr>
    </w:lvl>
    <w:lvl w:ilvl="3" w:tplc="04090001">
      <w:start w:val="1"/>
      <w:numFmt w:val="bullet"/>
      <w:lvlText w:val=""/>
      <w:lvlJc w:val="left"/>
      <w:pPr>
        <w:ind w:left="3218" w:hanging="360"/>
      </w:pPr>
      <w:rPr>
        <w:rFonts w:ascii="Symbol" w:hAnsi="Symbol" w:hint="default"/>
      </w:rPr>
    </w:lvl>
    <w:lvl w:ilvl="4" w:tplc="04090003">
      <w:start w:val="1"/>
      <w:numFmt w:val="bullet"/>
      <w:lvlText w:val="o"/>
      <w:lvlJc w:val="left"/>
      <w:pPr>
        <w:ind w:left="3938" w:hanging="360"/>
      </w:pPr>
      <w:rPr>
        <w:rFonts w:ascii="Courier New" w:hAnsi="Courier New" w:cs="Courier New" w:hint="default"/>
      </w:rPr>
    </w:lvl>
    <w:lvl w:ilvl="5" w:tplc="04090005">
      <w:start w:val="1"/>
      <w:numFmt w:val="bullet"/>
      <w:lvlText w:val=""/>
      <w:lvlJc w:val="left"/>
      <w:pPr>
        <w:ind w:left="4658" w:hanging="360"/>
      </w:pPr>
      <w:rPr>
        <w:rFonts w:ascii="Wingdings" w:hAnsi="Wingdings" w:hint="default"/>
      </w:rPr>
    </w:lvl>
    <w:lvl w:ilvl="6" w:tplc="04090001">
      <w:start w:val="1"/>
      <w:numFmt w:val="bullet"/>
      <w:lvlText w:val=""/>
      <w:lvlJc w:val="left"/>
      <w:pPr>
        <w:ind w:left="5378" w:hanging="360"/>
      </w:pPr>
      <w:rPr>
        <w:rFonts w:ascii="Symbol" w:hAnsi="Symbol" w:hint="default"/>
      </w:rPr>
    </w:lvl>
    <w:lvl w:ilvl="7" w:tplc="04090003">
      <w:start w:val="1"/>
      <w:numFmt w:val="bullet"/>
      <w:lvlText w:val="o"/>
      <w:lvlJc w:val="left"/>
      <w:pPr>
        <w:ind w:left="6098" w:hanging="360"/>
      </w:pPr>
      <w:rPr>
        <w:rFonts w:ascii="Courier New" w:hAnsi="Courier New" w:cs="Courier New" w:hint="default"/>
      </w:rPr>
    </w:lvl>
    <w:lvl w:ilvl="8" w:tplc="04090005">
      <w:start w:val="1"/>
      <w:numFmt w:val="bullet"/>
      <w:lvlText w:val=""/>
      <w:lvlJc w:val="left"/>
      <w:pPr>
        <w:ind w:left="6818" w:hanging="360"/>
      </w:pPr>
      <w:rPr>
        <w:rFonts w:ascii="Wingdings" w:hAnsi="Wingdings" w:hint="default"/>
      </w:rPr>
    </w:lvl>
  </w:abstractNum>
  <w:abstractNum w:abstractNumId="14" w15:restartNumberingAfterBreak="0">
    <w:nsid w:val="7B287761"/>
    <w:multiLevelType w:val="hybridMultilevel"/>
    <w:tmpl w:val="BA4223D8"/>
    <w:lvl w:ilvl="0" w:tplc="0409000D">
      <w:start w:val="1"/>
      <w:numFmt w:val="bullet"/>
      <w:lvlText w:val=""/>
      <w:lvlJc w:val="left"/>
      <w:pPr>
        <w:ind w:left="1058" w:hanging="360"/>
      </w:pPr>
      <w:rPr>
        <w:rFonts w:ascii="Wingdings" w:hAnsi="Wingdings" w:hint="default"/>
      </w:rPr>
    </w:lvl>
    <w:lvl w:ilvl="1" w:tplc="04090003">
      <w:start w:val="1"/>
      <w:numFmt w:val="bullet"/>
      <w:lvlText w:val="o"/>
      <w:lvlJc w:val="left"/>
      <w:pPr>
        <w:ind w:left="1778" w:hanging="360"/>
      </w:pPr>
      <w:rPr>
        <w:rFonts w:ascii="Courier New" w:hAnsi="Courier New" w:cs="Courier New" w:hint="default"/>
      </w:rPr>
    </w:lvl>
    <w:lvl w:ilvl="2" w:tplc="04090005">
      <w:start w:val="1"/>
      <w:numFmt w:val="bullet"/>
      <w:lvlText w:val=""/>
      <w:lvlJc w:val="left"/>
      <w:pPr>
        <w:ind w:left="2498" w:hanging="360"/>
      </w:pPr>
      <w:rPr>
        <w:rFonts w:ascii="Wingdings" w:hAnsi="Wingdings" w:hint="default"/>
      </w:rPr>
    </w:lvl>
    <w:lvl w:ilvl="3" w:tplc="04090001">
      <w:start w:val="1"/>
      <w:numFmt w:val="bullet"/>
      <w:lvlText w:val=""/>
      <w:lvlJc w:val="left"/>
      <w:pPr>
        <w:ind w:left="3218" w:hanging="360"/>
      </w:pPr>
      <w:rPr>
        <w:rFonts w:ascii="Symbol" w:hAnsi="Symbol" w:hint="default"/>
      </w:rPr>
    </w:lvl>
    <w:lvl w:ilvl="4" w:tplc="04090003">
      <w:start w:val="1"/>
      <w:numFmt w:val="bullet"/>
      <w:lvlText w:val="o"/>
      <w:lvlJc w:val="left"/>
      <w:pPr>
        <w:ind w:left="3938" w:hanging="360"/>
      </w:pPr>
      <w:rPr>
        <w:rFonts w:ascii="Courier New" w:hAnsi="Courier New" w:cs="Courier New" w:hint="default"/>
      </w:rPr>
    </w:lvl>
    <w:lvl w:ilvl="5" w:tplc="04090005">
      <w:start w:val="1"/>
      <w:numFmt w:val="bullet"/>
      <w:lvlText w:val=""/>
      <w:lvlJc w:val="left"/>
      <w:pPr>
        <w:ind w:left="4658" w:hanging="360"/>
      </w:pPr>
      <w:rPr>
        <w:rFonts w:ascii="Wingdings" w:hAnsi="Wingdings" w:hint="default"/>
      </w:rPr>
    </w:lvl>
    <w:lvl w:ilvl="6" w:tplc="04090001">
      <w:start w:val="1"/>
      <w:numFmt w:val="bullet"/>
      <w:lvlText w:val=""/>
      <w:lvlJc w:val="left"/>
      <w:pPr>
        <w:ind w:left="5378" w:hanging="360"/>
      </w:pPr>
      <w:rPr>
        <w:rFonts w:ascii="Symbol" w:hAnsi="Symbol" w:hint="default"/>
      </w:rPr>
    </w:lvl>
    <w:lvl w:ilvl="7" w:tplc="04090003">
      <w:start w:val="1"/>
      <w:numFmt w:val="bullet"/>
      <w:lvlText w:val="o"/>
      <w:lvlJc w:val="left"/>
      <w:pPr>
        <w:ind w:left="6098" w:hanging="360"/>
      </w:pPr>
      <w:rPr>
        <w:rFonts w:ascii="Courier New" w:hAnsi="Courier New" w:cs="Courier New" w:hint="default"/>
      </w:rPr>
    </w:lvl>
    <w:lvl w:ilvl="8" w:tplc="04090005">
      <w:start w:val="1"/>
      <w:numFmt w:val="bullet"/>
      <w:lvlText w:val=""/>
      <w:lvlJc w:val="left"/>
      <w:pPr>
        <w:ind w:left="6818" w:hanging="360"/>
      </w:pPr>
      <w:rPr>
        <w:rFonts w:ascii="Wingdings" w:hAnsi="Wingdings" w:hint="default"/>
      </w:rPr>
    </w:lvl>
  </w:abstractNum>
  <w:abstractNum w:abstractNumId="15" w15:restartNumberingAfterBreak="0">
    <w:nsid w:val="7CFE6C8C"/>
    <w:multiLevelType w:val="hybridMultilevel"/>
    <w:tmpl w:val="24006A2E"/>
    <w:lvl w:ilvl="0" w:tplc="0809000B">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5"/>
  </w:num>
  <w:num w:numId="2">
    <w:abstractNumId w:val="7"/>
  </w:num>
  <w:num w:numId="3">
    <w:abstractNumId w:val="14"/>
  </w:num>
  <w:num w:numId="4">
    <w:abstractNumId w:val="0"/>
  </w:num>
  <w:num w:numId="5">
    <w:abstractNumId w:val="13"/>
  </w:num>
  <w:num w:numId="6">
    <w:abstractNumId w:val="6"/>
  </w:num>
  <w:num w:numId="7">
    <w:abstractNumId w:val="11"/>
  </w:num>
  <w:num w:numId="8">
    <w:abstractNumId w:val="4"/>
  </w:num>
  <w:num w:numId="9">
    <w:abstractNumId w:val="10"/>
  </w:num>
  <w:num w:numId="10">
    <w:abstractNumId w:val="15"/>
  </w:num>
  <w:num w:numId="11">
    <w:abstractNumId w:val="1"/>
  </w:num>
  <w:num w:numId="12">
    <w:abstractNumId w:val="12"/>
  </w:num>
  <w:num w:numId="13">
    <w:abstractNumId w:val="8"/>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xNjSyMDQwMjc3NjFX0lEKTi0uzszPAykwrAUAvlWH5iwAAAA="/>
  </w:docVars>
  <w:rsids>
    <w:rsidRoot w:val="00722840"/>
    <w:rsid w:val="0004403F"/>
    <w:rsid w:val="00102810"/>
    <w:rsid w:val="00143968"/>
    <w:rsid w:val="00153A50"/>
    <w:rsid w:val="00160107"/>
    <w:rsid w:val="00197CF6"/>
    <w:rsid w:val="001A2850"/>
    <w:rsid w:val="00220459"/>
    <w:rsid w:val="00266CF4"/>
    <w:rsid w:val="002D254F"/>
    <w:rsid w:val="002D6AAF"/>
    <w:rsid w:val="003531AF"/>
    <w:rsid w:val="0038028A"/>
    <w:rsid w:val="003A4133"/>
    <w:rsid w:val="004D075F"/>
    <w:rsid w:val="004F2EED"/>
    <w:rsid w:val="00520912"/>
    <w:rsid w:val="005C7044"/>
    <w:rsid w:val="005E442D"/>
    <w:rsid w:val="005E6B07"/>
    <w:rsid w:val="006118C0"/>
    <w:rsid w:val="00633135"/>
    <w:rsid w:val="0063764D"/>
    <w:rsid w:val="0067500E"/>
    <w:rsid w:val="00680F7F"/>
    <w:rsid w:val="006C1EB9"/>
    <w:rsid w:val="006F15A7"/>
    <w:rsid w:val="006F2989"/>
    <w:rsid w:val="00722840"/>
    <w:rsid w:val="00753800"/>
    <w:rsid w:val="007730EC"/>
    <w:rsid w:val="007B0AB0"/>
    <w:rsid w:val="007C7DD5"/>
    <w:rsid w:val="007D6E8F"/>
    <w:rsid w:val="00864FE4"/>
    <w:rsid w:val="0093078E"/>
    <w:rsid w:val="00930D9D"/>
    <w:rsid w:val="00994D01"/>
    <w:rsid w:val="009A7050"/>
    <w:rsid w:val="00A36E91"/>
    <w:rsid w:val="00A71F3E"/>
    <w:rsid w:val="00A83DEE"/>
    <w:rsid w:val="00A97F15"/>
    <w:rsid w:val="00AD372F"/>
    <w:rsid w:val="00B15ABA"/>
    <w:rsid w:val="00B853F1"/>
    <w:rsid w:val="00C10BDB"/>
    <w:rsid w:val="00C50EF2"/>
    <w:rsid w:val="00CE3AE4"/>
    <w:rsid w:val="00D97AA5"/>
    <w:rsid w:val="00DC7BFC"/>
    <w:rsid w:val="00E172F5"/>
    <w:rsid w:val="00E503B4"/>
    <w:rsid w:val="00E53CD3"/>
    <w:rsid w:val="00E875D7"/>
    <w:rsid w:val="00EA6626"/>
    <w:rsid w:val="00F72FDF"/>
    <w:rsid w:val="00F91633"/>
    <w:rsid w:val="00F95785"/>
    <w:rsid w:val="00FA3E4C"/>
    <w:rsid w:val="00FD6F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307"/>
  <w15:chartTrackingRefBased/>
  <w15:docId w15:val="{3410435A-4912-4542-A1B7-01090EC7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24289DCE67C45AE5BA425C715FFA2" ma:contentTypeVersion="14" ma:contentTypeDescription="Create a new document." ma:contentTypeScope="" ma:versionID="d92286ccc49fdb1f3e1be5b7641492d5">
  <xsd:schema xmlns:xsd="http://www.w3.org/2001/XMLSchema" xmlns:xs="http://www.w3.org/2001/XMLSchema" xmlns:p="http://schemas.microsoft.com/office/2006/metadata/properties" xmlns:ns2="b417192f-9b40-4b27-a16e-6e0147391471" xmlns:ns3="92a7cded-704e-4e31-bdc6-2dbe11c90bff" targetNamespace="http://schemas.microsoft.com/office/2006/metadata/properties" ma:root="true" ma:fieldsID="a83ac308d12cfbda7468079fb8693598" ns2:_="" ns3:_="">
    <xsd:import namespace="b417192f-9b40-4b27-a16e-6e0147391471"/>
    <xsd:import namespace="92a7cded-704e-4e31-bdc6-2dbe11c90bff"/>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Department_x003a_DepartmentName" minOccurs="0"/>
                <xsd:element ref="ns3:Programe" minOccurs="0"/>
                <xsd:element ref="ns3:Programe_x003a_Program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7192f-9b40-4b27-a16e-6e01473914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a7cded-704e-4e31-bdc6-2dbe11c90bff" elementFormDefault="qualified">
    <xsd:import namespace="http://schemas.microsoft.com/office/2006/documentManagement/types"/>
    <xsd:import namespace="http://schemas.microsoft.com/office/infopath/2007/PartnerControls"/>
    <xsd:element name="Department" ma:index="11" nillable="true" ma:displayName="Department" ma:indexed="true" ma:list="{c81e7ff5-0663-4d38-9e6e-28910bc620ca}" ma:internalName="Department" ma:showField="Title">
      <xsd:simpleType>
        <xsd:restriction base="dms:Lookup"/>
      </xsd:simpleType>
    </xsd:element>
    <xsd:element name="Department_x003a_DepartmentName" ma:index="12" nillable="true" ma:displayName="Department:DepartmentName" ma:list="{c81e7ff5-0663-4d38-9e6e-28910bc620ca}" ma:internalName="Department_x003a_DepartmentName" ma:readOnly="true" ma:showField="Title" ma:web="b417192f-9b40-4b27-a16e-6e0147391471">
      <xsd:simpleType>
        <xsd:restriction base="dms:Lookup"/>
      </xsd:simpleType>
    </xsd:element>
    <xsd:element name="Programe" ma:index="13" nillable="true" ma:displayName="Programe" ma:indexed="true" ma:list="{cb18403b-9593-42be-891f-9806f5cebcdd}" ma:internalName="Programe" ma:showField="Title">
      <xsd:simpleType>
        <xsd:restriction base="dms:Lookup"/>
      </xsd:simpleType>
    </xsd:element>
    <xsd:element name="Programe_x003a_ProgramTitle" ma:index="14" nillable="true" ma:displayName="Programe:ProgramTitle" ma:list="{cb18403b-9593-42be-891f-9806f5cebcdd}" ma:internalName="Programe_x003a_ProgramTitle" ma:readOnly="true" ma:showField="Title" ma:web="b417192f-9b40-4b27-a16e-6e014739147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partment xmlns="92a7cded-704e-4e31-bdc6-2dbe11c90bff">1</Department>
    <Programe xmlns="92a7cded-704e-4e31-bdc6-2dbe11c90bff">1</Programe>
    <_dlc_DocId xmlns="b417192f-9b40-4b27-a16e-6e0147391471">UXCFDSH4Y37E-9-14</_dlc_DocId>
    <_dlc_DocIdUrl xmlns="b417192f-9b40-4b27-a16e-6e0147391471">
      <Url>https://www.mutah.edu.jo/ar/nursing/_layouts/DocIdRedir.aspx?ID=UXCFDSH4Y37E-9-14</Url>
      <Description>UXCFDSH4Y37E-9-14</Description>
    </_dlc_DocIdUrl>
  </documentManagement>
</p:properties>
</file>

<file path=customXml/itemProps1.xml><?xml version="1.0" encoding="utf-8"?>
<ds:datastoreItem xmlns:ds="http://schemas.openxmlformats.org/officeDocument/2006/customXml" ds:itemID="{2FACE904-FEA4-476B-84DA-395BE76F3E37}"/>
</file>

<file path=customXml/itemProps2.xml><?xml version="1.0" encoding="utf-8"?>
<ds:datastoreItem xmlns:ds="http://schemas.openxmlformats.org/officeDocument/2006/customXml" ds:itemID="{D2B1DC53-80AC-479C-AA80-701D80843917}"/>
</file>

<file path=customXml/itemProps3.xml><?xml version="1.0" encoding="utf-8"?>
<ds:datastoreItem xmlns:ds="http://schemas.openxmlformats.org/officeDocument/2006/customXml" ds:itemID="{6AB447E5-7483-4683-AB3A-5098BF1C67AD}"/>
</file>

<file path=customXml/itemProps4.xml><?xml version="1.0" encoding="utf-8"?>
<ds:datastoreItem xmlns:ds="http://schemas.openxmlformats.org/officeDocument/2006/customXml" ds:itemID="{9541C886-A750-4502-A53B-BE846AF8958F}"/>
</file>

<file path=docProps/app.xml><?xml version="1.0" encoding="utf-8"?>
<Properties xmlns="http://schemas.openxmlformats.org/officeDocument/2006/extended-properties" xmlns:vt="http://schemas.openxmlformats.org/officeDocument/2006/docPropsVTypes">
  <Template>Normal</Template>
  <TotalTime>99</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of Nursing Fundamentals</dc:title>
  <dc:subject/>
  <dc:creator>Rasha Abdal Whab Al-Dalaeen</dc:creator>
  <cp:keywords/>
  <dc:description/>
  <cp:lastModifiedBy>Yazan Almrayat</cp:lastModifiedBy>
  <cp:revision>62</cp:revision>
  <dcterms:created xsi:type="dcterms:W3CDTF">2024-02-25T08:48:00Z</dcterms:created>
  <dcterms:modified xsi:type="dcterms:W3CDTF">2024-05-20T09:51:00Z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0x010100ED424289DCE67C45AE5BA425C715FFA2</vt:lpwstr>
  </property>
  <property fmtid="{D5CDD505-2E9C-101B-9397-08002B2CF9AE}" pid="3" name="_dlc_DocIdItemGuid">
    <vt:lpwstr>8b3067fe-8ade-4c81-b13b-0c231c228bf0</vt:lpwstr>
  </property>
</Properties>
</file>